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F1EED" w14:textId="6E3DD526" w:rsidR="000C69F3" w:rsidRPr="00BA7802" w:rsidRDefault="003168D8" w:rsidP="0065449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 Black" w:hAnsi="Arial Black"/>
          <w:b/>
          <w:noProof/>
          <w:sz w:val="24"/>
          <w:szCs w:val="24"/>
        </w:rPr>
        <w:drawing>
          <wp:inline distT="0" distB="0" distL="0" distR="0" wp14:anchorId="3FDFD90D" wp14:editId="177EC4D8">
            <wp:extent cx="1266825" cy="1021859"/>
            <wp:effectExtent l="0" t="0" r="0" b="6985"/>
            <wp:docPr id="1134629438" name="Picture 1" descr="A blue circle with red and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629438" name="Picture 1" descr="A blue circle with red and yellow text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47" t="16509" r="7076" b="14622"/>
                    <a:stretch/>
                  </pic:blipFill>
                  <pic:spPr bwMode="auto">
                    <a:xfrm>
                      <a:off x="0" y="0"/>
                      <a:ext cx="1266825" cy="10218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77178D" w14:textId="108B3CA4" w:rsidR="00BA7802" w:rsidRDefault="00BA7802" w:rsidP="003160A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7375474B" w14:textId="7C65490F" w:rsidR="00BA7802" w:rsidRDefault="000F690E" w:rsidP="003160A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BA7802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0BF89E" wp14:editId="7F9E7258">
                <wp:simplePos x="0" y="0"/>
                <wp:positionH relativeFrom="column">
                  <wp:posOffset>-152400</wp:posOffset>
                </wp:positionH>
                <wp:positionV relativeFrom="paragraph">
                  <wp:posOffset>351790</wp:posOffset>
                </wp:positionV>
                <wp:extent cx="3139440" cy="1404620"/>
                <wp:effectExtent l="0" t="0" r="381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24B0A" w14:textId="428F46DB" w:rsidR="000C69F3" w:rsidRPr="00231F74" w:rsidRDefault="00076E4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IMMEDIATE RELEASE</w:t>
                            </w:r>
                          </w:p>
                          <w:p w14:paraId="770C8902" w14:textId="26806EBC" w:rsidR="000C69F3" w:rsidRPr="00AE5608" w:rsidRDefault="00076E4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160A6">
                              <w:rPr>
                                <w:rFonts w:ascii="Arial" w:hAnsi="Arial" w:cs="Arial"/>
                              </w:rPr>
                              <w:t>Date</w:t>
                            </w:r>
                            <w:r w:rsidR="00600E08" w:rsidRPr="003160A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168D8">
                              <w:rPr>
                                <w:rFonts w:ascii="Arial" w:hAnsi="Arial" w:cs="Arial"/>
                              </w:rPr>
                              <w:t>01</w:t>
                            </w:r>
                            <w:r w:rsidR="000D2756">
                              <w:rPr>
                                <w:rFonts w:ascii="Arial" w:hAnsi="Arial" w:cs="Arial"/>
                              </w:rPr>
                              <w:t>/08/202</w:t>
                            </w:r>
                            <w:r w:rsidR="003168D8">
                              <w:rPr>
                                <w:rFonts w:ascii="Arial" w:hAnsi="Arial" w:cs="Arial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0BF8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pt;margin-top:27.7pt;width:247.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" stroked="f">
                <v:textbox style="mso-fit-shape-to-text:t">
                  <w:txbxContent>
                    <w:p w14:paraId="6FF24B0A" w14:textId="428F46DB" w:rsidR="000C69F3" w:rsidRPr="00231F74" w:rsidRDefault="00076E49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IMMEDIATE RELEASE</w:t>
                      </w:r>
                    </w:p>
                    <w:p w14:paraId="770C8902" w14:textId="26806EBC" w:rsidR="000C69F3" w:rsidRPr="00AE5608" w:rsidRDefault="00076E49">
                      <w:pPr>
                        <w:rPr>
                          <w:rFonts w:ascii="Arial" w:hAnsi="Arial" w:cs="Arial"/>
                        </w:rPr>
                      </w:pPr>
                      <w:r w:rsidRPr="003160A6">
                        <w:rPr>
                          <w:rFonts w:ascii="Arial" w:hAnsi="Arial" w:cs="Arial"/>
                        </w:rPr>
                        <w:t>Date</w:t>
                      </w:r>
                      <w:r w:rsidR="00600E08" w:rsidRPr="003160A6">
                        <w:rPr>
                          <w:rFonts w:ascii="Arial" w:hAnsi="Arial" w:cs="Arial"/>
                        </w:rPr>
                        <w:t xml:space="preserve"> </w:t>
                      </w:r>
                      <w:r w:rsidR="003168D8">
                        <w:rPr>
                          <w:rFonts w:ascii="Arial" w:hAnsi="Arial" w:cs="Arial"/>
                        </w:rPr>
                        <w:t>01</w:t>
                      </w:r>
                      <w:r w:rsidR="000D2756">
                        <w:rPr>
                          <w:rFonts w:ascii="Arial" w:hAnsi="Arial" w:cs="Arial"/>
                        </w:rPr>
                        <w:t>/08/202</w:t>
                      </w:r>
                      <w:r w:rsidR="003168D8">
                        <w:rPr>
                          <w:rFonts w:ascii="Arial" w:hAnsi="Arial" w:cs="Arial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3978" w:rsidRPr="00BA7802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F044BA" wp14:editId="141F4230">
                <wp:simplePos x="0" y="0"/>
                <wp:positionH relativeFrom="column">
                  <wp:posOffset>-438150</wp:posOffset>
                </wp:positionH>
                <wp:positionV relativeFrom="paragraph">
                  <wp:posOffset>269240</wp:posOffset>
                </wp:positionV>
                <wp:extent cx="6372225" cy="8191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DD1BC" w14:textId="141FD8C0" w:rsidR="000C69F3" w:rsidRPr="00600E08" w:rsidRDefault="000C69F3" w:rsidP="0002072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00E08">
                              <w:rPr>
                                <w:rFonts w:ascii="Arial" w:hAnsi="Arial" w:cs="Arial"/>
                                <w:bCs/>
                              </w:rPr>
                              <w:t xml:space="preserve">Contact: </w:t>
                            </w:r>
                            <w:r w:rsidR="00020725">
                              <w:rPr>
                                <w:rFonts w:ascii="Arial" w:hAnsi="Arial" w:cs="Arial"/>
                                <w:bCs/>
                              </w:rPr>
                              <w:t>Lucy Clark, Finance</w:t>
                            </w:r>
                            <w:r w:rsidR="00600E08" w:rsidRPr="00600E08">
                              <w:rPr>
                                <w:rFonts w:ascii="Arial" w:hAnsi="Arial" w:cs="Arial"/>
                                <w:bCs/>
                              </w:rPr>
                              <w:t xml:space="preserve"> Manager</w:t>
                            </w:r>
                          </w:p>
                          <w:p w14:paraId="0BE6DEE2" w14:textId="0395D5C6" w:rsidR="003168D8" w:rsidRPr="003168D8" w:rsidRDefault="003168D8" w:rsidP="003168D8">
                            <w:pPr>
                              <w:spacing w:after="0"/>
                              <w:ind w:left="4320"/>
                              <w:jc w:val="righ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hyperlink r:id="rId12" w:history="1">
                              <w:r w:rsidRPr="00C63714">
                                <w:rPr>
                                  <w:rStyle w:val="Hyperlink"/>
                                  <w:rFonts w:ascii="Arial" w:hAnsi="Arial" w:cs="Arial"/>
                                </w:rPr>
                                <w:t>lucy.clark@seafordtowncouncil.gov.uk</w:t>
                              </w:r>
                            </w:hyperlink>
                          </w:p>
                          <w:p w14:paraId="02EFDFAE" w14:textId="77777777" w:rsidR="00600E08" w:rsidRPr="004E770D" w:rsidRDefault="00600E08" w:rsidP="00600E08">
                            <w:pPr>
                              <w:spacing w:after="0"/>
                              <w:ind w:left="3600" w:firstLine="720"/>
                              <w:jc w:val="right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4E770D">
                              <w:rPr>
                                <w:rFonts w:ascii="Arial" w:hAnsi="Arial" w:cs="Arial"/>
                                <w:bCs/>
                              </w:rPr>
                              <w:t>01323 894870</w:t>
                            </w:r>
                          </w:p>
                          <w:p w14:paraId="45D11F56" w14:textId="0741726B" w:rsidR="000C69F3" w:rsidRDefault="000C69F3" w:rsidP="00600E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044BA" id="_x0000_s1027" type="#_x0000_t202" style="position:absolute;left:0;text-align:left;margin-left:-34.5pt;margin-top:21.2pt;width:501.75pt;height:6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" stroked="f">
                <v:textbox>
                  <w:txbxContent>
                    <w:p w14:paraId="4A5DD1BC" w14:textId="141FD8C0" w:rsidR="000C69F3" w:rsidRPr="00600E08" w:rsidRDefault="000C69F3" w:rsidP="00020725">
                      <w:pPr>
                        <w:spacing w:after="0"/>
                        <w:jc w:val="right"/>
                        <w:rPr>
                          <w:rFonts w:ascii="Arial" w:hAnsi="Arial" w:cs="Arial"/>
                          <w:bCs/>
                        </w:rPr>
                      </w:pPr>
                      <w:r w:rsidRPr="00600E08">
                        <w:rPr>
                          <w:rFonts w:ascii="Arial" w:hAnsi="Arial" w:cs="Arial"/>
                          <w:bCs/>
                        </w:rPr>
                        <w:t xml:space="preserve">Contact: </w:t>
                      </w:r>
                      <w:r w:rsidR="00020725">
                        <w:rPr>
                          <w:rFonts w:ascii="Arial" w:hAnsi="Arial" w:cs="Arial"/>
                          <w:bCs/>
                        </w:rPr>
                        <w:t>Lucy Clark, Finance</w:t>
                      </w:r>
                      <w:r w:rsidR="00600E08" w:rsidRPr="00600E08">
                        <w:rPr>
                          <w:rFonts w:ascii="Arial" w:hAnsi="Arial" w:cs="Arial"/>
                          <w:bCs/>
                        </w:rPr>
                        <w:t xml:space="preserve"> Manager</w:t>
                      </w:r>
                    </w:p>
                    <w:p w14:paraId="0BE6DEE2" w14:textId="0395D5C6" w:rsidR="003168D8" w:rsidRPr="003168D8" w:rsidRDefault="00301602" w:rsidP="003168D8">
                      <w:pPr>
                        <w:spacing w:after="0"/>
                        <w:ind w:left="4320"/>
                        <w:jc w:val="righ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hyperlink r:id="rId13" w:history="1">
                        <w:r w:rsidR="003168D8" w:rsidRPr="00C63714">
                          <w:rPr>
                            <w:rStyle w:val="Hyperlink"/>
                            <w:rFonts w:ascii="Arial" w:hAnsi="Arial" w:cs="Arial"/>
                          </w:rPr>
                          <w:t>lucy.clark@seafordtowncouncil.gov.uk</w:t>
                        </w:r>
                      </w:hyperlink>
                    </w:p>
                    <w:p w14:paraId="02EFDFAE" w14:textId="77777777" w:rsidR="00600E08" w:rsidRPr="004E770D" w:rsidRDefault="00600E08" w:rsidP="00600E08">
                      <w:pPr>
                        <w:spacing w:after="0"/>
                        <w:ind w:left="3600" w:firstLine="720"/>
                        <w:jc w:val="right"/>
                        <w:rPr>
                          <w:rFonts w:ascii="Arial" w:hAnsi="Arial" w:cs="Arial"/>
                          <w:bCs/>
                        </w:rPr>
                      </w:pPr>
                      <w:r w:rsidRPr="004E770D">
                        <w:rPr>
                          <w:rFonts w:ascii="Arial" w:hAnsi="Arial" w:cs="Arial"/>
                          <w:bCs/>
                        </w:rPr>
                        <w:t>01323 894870</w:t>
                      </w:r>
                    </w:p>
                    <w:p w14:paraId="45D11F56" w14:textId="0741726B" w:rsidR="000C69F3" w:rsidRDefault="000C69F3" w:rsidP="00600E08"/>
                  </w:txbxContent>
                </v:textbox>
                <w10:wrap type="square"/>
              </v:shape>
            </w:pict>
          </mc:Fallback>
        </mc:AlternateContent>
      </w:r>
    </w:p>
    <w:p w14:paraId="3D01E8FF" w14:textId="48A38A36" w:rsidR="00BA7802" w:rsidRDefault="00BA7802" w:rsidP="003160A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105FA4BA" w14:textId="77777777" w:rsidR="004A66AE" w:rsidRDefault="003E3978" w:rsidP="003160A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Seaford Town Council Support</w:t>
      </w:r>
      <w:r w:rsidR="0091435A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Local Groups </w:t>
      </w:r>
      <w:r w:rsidR="0091435A">
        <w:rPr>
          <w:rFonts w:ascii="Arial" w:hAnsi="Arial" w:cs="Arial"/>
          <w:b/>
          <w:sz w:val="24"/>
          <w:szCs w:val="24"/>
        </w:rPr>
        <w:t>through</w:t>
      </w:r>
      <w:r>
        <w:rPr>
          <w:rFonts w:ascii="Arial" w:hAnsi="Arial" w:cs="Arial"/>
          <w:b/>
          <w:sz w:val="24"/>
          <w:szCs w:val="24"/>
        </w:rPr>
        <w:t xml:space="preserve"> its </w:t>
      </w:r>
      <w:r w:rsidR="001E3AF8">
        <w:rPr>
          <w:rFonts w:ascii="Arial" w:hAnsi="Arial" w:cs="Arial"/>
          <w:b/>
          <w:sz w:val="24"/>
          <w:szCs w:val="24"/>
        </w:rPr>
        <w:t>202</w:t>
      </w:r>
      <w:r w:rsidR="003168D8">
        <w:rPr>
          <w:rFonts w:ascii="Arial" w:hAnsi="Arial" w:cs="Arial"/>
          <w:b/>
          <w:sz w:val="24"/>
          <w:szCs w:val="24"/>
        </w:rPr>
        <w:t>4</w:t>
      </w:r>
      <w:r w:rsidR="001E3AF8">
        <w:rPr>
          <w:rFonts w:ascii="Arial" w:hAnsi="Arial" w:cs="Arial"/>
          <w:b/>
          <w:sz w:val="24"/>
          <w:szCs w:val="24"/>
        </w:rPr>
        <w:t>-202</w:t>
      </w:r>
      <w:r w:rsidR="003168D8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17D5476" w14:textId="79BADA8F" w:rsidR="007B036F" w:rsidRPr="00BA7802" w:rsidRDefault="003E3978" w:rsidP="003160A6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Grant Scheme</w:t>
      </w:r>
    </w:p>
    <w:p w14:paraId="3F76A719" w14:textId="1D5A9470" w:rsidR="007B036F" w:rsidRPr="004A66AE" w:rsidRDefault="00EB75B8" w:rsidP="0096770B">
      <w:pPr>
        <w:spacing w:after="120" w:line="300" w:lineRule="auto"/>
        <w:jc w:val="center"/>
        <w:rPr>
          <w:rFonts w:ascii="Arial" w:hAnsi="Arial" w:cs="Arial"/>
          <w:bCs/>
          <w:i/>
          <w:iCs/>
        </w:rPr>
      </w:pPr>
      <w:r w:rsidRPr="004A66AE">
        <w:rPr>
          <w:rFonts w:ascii="Arial" w:hAnsi="Arial" w:cs="Arial"/>
          <w:bCs/>
          <w:i/>
          <w:iCs/>
        </w:rPr>
        <w:t xml:space="preserve">The Town Council </w:t>
      </w:r>
      <w:r w:rsidR="001D24DD" w:rsidRPr="004A66AE">
        <w:rPr>
          <w:rFonts w:ascii="Arial" w:hAnsi="Arial" w:cs="Arial"/>
          <w:bCs/>
          <w:i/>
          <w:iCs/>
        </w:rPr>
        <w:t xml:space="preserve">has granted </w:t>
      </w:r>
      <w:r w:rsidRPr="004A66AE">
        <w:rPr>
          <w:rFonts w:ascii="Arial" w:hAnsi="Arial" w:cs="Arial"/>
          <w:bCs/>
          <w:i/>
          <w:iCs/>
        </w:rPr>
        <w:t>£</w:t>
      </w:r>
      <w:r w:rsidR="001E3AF8" w:rsidRPr="004A66AE">
        <w:rPr>
          <w:rFonts w:ascii="Arial" w:hAnsi="Arial" w:cs="Arial"/>
          <w:bCs/>
          <w:i/>
          <w:iCs/>
        </w:rPr>
        <w:t>2</w:t>
      </w:r>
      <w:r w:rsidR="003168D8" w:rsidRPr="004A66AE">
        <w:rPr>
          <w:rFonts w:ascii="Arial" w:hAnsi="Arial" w:cs="Arial"/>
          <w:bCs/>
          <w:i/>
          <w:iCs/>
        </w:rPr>
        <w:t>2,718</w:t>
      </w:r>
      <w:r w:rsidRPr="004A66AE">
        <w:rPr>
          <w:rFonts w:ascii="Arial" w:hAnsi="Arial" w:cs="Arial"/>
          <w:bCs/>
          <w:i/>
          <w:iCs/>
        </w:rPr>
        <w:t xml:space="preserve"> </w:t>
      </w:r>
      <w:r w:rsidR="001D24DD" w:rsidRPr="004A66AE">
        <w:rPr>
          <w:rFonts w:ascii="Arial" w:hAnsi="Arial" w:cs="Arial"/>
          <w:bCs/>
          <w:i/>
          <w:iCs/>
        </w:rPr>
        <w:t>as part of its annual grants scheme to benefit the town and its residents.</w:t>
      </w:r>
    </w:p>
    <w:p w14:paraId="6CE65633" w14:textId="63516978" w:rsidR="00BA7802" w:rsidRPr="00BA7802" w:rsidRDefault="004A66AE" w:rsidP="00BA7802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SEAFORD, 1</w:t>
      </w:r>
      <w:r w:rsidRPr="004A66AE">
        <w:rPr>
          <w:rFonts w:ascii="Arial" w:hAnsi="Arial" w:cs="Arial"/>
          <w:bCs/>
          <w:sz w:val="24"/>
          <w:szCs w:val="24"/>
          <w:vertAlign w:val="superscript"/>
        </w:rPr>
        <w:t>st</w:t>
      </w:r>
      <w:r>
        <w:rPr>
          <w:rFonts w:ascii="Arial" w:hAnsi="Arial" w:cs="Arial"/>
          <w:bCs/>
          <w:sz w:val="24"/>
          <w:szCs w:val="24"/>
        </w:rPr>
        <w:t xml:space="preserve"> August 2024 – </w:t>
      </w:r>
      <w:r w:rsidR="00BA7802" w:rsidRPr="00BA7802">
        <w:rPr>
          <w:rFonts w:ascii="Arial" w:hAnsi="Arial" w:cs="Arial"/>
          <w:sz w:val="24"/>
          <w:szCs w:val="24"/>
        </w:rPr>
        <w:t xml:space="preserve">Seaford Town Council is pleased to announce that following the </w:t>
      </w:r>
      <w:r w:rsidR="001E3AF8">
        <w:rPr>
          <w:rFonts w:ascii="Arial" w:hAnsi="Arial" w:cs="Arial"/>
          <w:sz w:val="24"/>
          <w:szCs w:val="24"/>
        </w:rPr>
        <w:t>202</w:t>
      </w:r>
      <w:r w:rsidR="0039092C">
        <w:rPr>
          <w:rFonts w:ascii="Arial" w:hAnsi="Arial" w:cs="Arial"/>
          <w:sz w:val="24"/>
          <w:szCs w:val="24"/>
        </w:rPr>
        <w:t>4</w:t>
      </w:r>
      <w:r w:rsidR="001E3AF8">
        <w:rPr>
          <w:rFonts w:ascii="Arial" w:hAnsi="Arial" w:cs="Arial"/>
          <w:sz w:val="24"/>
          <w:szCs w:val="24"/>
        </w:rPr>
        <w:t>-202</w:t>
      </w:r>
      <w:r w:rsidR="0039092C">
        <w:rPr>
          <w:rFonts w:ascii="Arial" w:hAnsi="Arial" w:cs="Arial"/>
          <w:sz w:val="24"/>
          <w:szCs w:val="24"/>
        </w:rPr>
        <w:t>5</w:t>
      </w:r>
      <w:r w:rsidR="00BA7802" w:rsidRPr="00BA7802">
        <w:rPr>
          <w:rFonts w:ascii="Arial" w:hAnsi="Arial" w:cs="Arial"/>
          <w:sz w:val="24"/>
          <w:szCs w:val="24"/>
        </w:rPr>
        <w:t xml:space="preserve"> grant</w:t>
      </w:r>
      <w:r>
        <w:rPr>
          <w:rFonts w:ascii="Arial" w:hAnsi="Arial" w:cs="Arial"/>
          <w:sz w:val="24"/>
          <w:szCs w:val="24"/>
        </w:rPr>
        <w:t>s</w:t>
      </w:r>
      <w:r w:rsidR="00BA7802" w:rsidRPr="00BA7802">
        <w:rPr>
          <w:rFonts w:ascii="Arial" w:hAnsi="Arial" w:cs="Arial"/>
          <w:sz w:val="24"/>
          <w:szCs w:val="24"/>
        </w:rPr>
        <w:t xml:space="preserve"> process, </w:t>
      </w:r>
      <w:r w:rsidR="0039092C">
        <w:rPr>
          <w:rFonts w:ascii="Arial" w:hAnsi="Arial" w:cs="Arial"/>
          <w:sz w:val="24"/>
          <w:szCs w:val="24"/>
        </w:rPr>
        <w:t xml:space="preserve">nineteen </w:t>
      </w:r>
      <w:r w:rsidR="00BA7802" w:rsidRPr="00BA7802">
        <w:rPr>
          <w:rFonts w:ascii="Arial" w:hAnsi="Arial" w:cs="Arial"/>
          <w:sz w:val="24"/>
          <w:szCs w:val="24"/>
        </w:rPr>
        <w:t>local organisations have been awarded financial grants totalling £</w:t>
      </w:r>
      <w:r w:rsidR="000D2756">
        <w:rPr>
          <w:rFonts w:ascii="Arial" w:hAnsi="Arial" w:cs="Arial"/>
          <w:sz w:val="24"/>
          <w:szCs w:val="24"/>
        </w:rPr>
        <w:t>2</w:t>
      </w:r>
      <w:r w:rsidR="0039092C">
        <w:rPr>
          <w:rFonts w:ascii="Arial" w:hAnsi="Arial" w:cs="Arial"/>
          <w:sz w:val="24"/>
          <w:szCs w:val="24"/>
        </w:rPr>
        <w:t>2,718</w:t>
      </w:r>
      <w:r w:rsidR="00BA7802" w:rsidRPr="00BA7802">
        <w:rPr>
          <w:rFonts w:ascii="Arial" w:hAnsi="Arial" w:cs="Arial"/>
          <w:sz w:val="24"/>
          <w:szCs w:val="24"/>
        </w:rPr>
        <w:t>. All grants will directly benefit the residents of Seaford and the town itself.</w:t>
      </w:r>
    </w:p>
    <w:p w14:paraId="5B85CF3F" w14:textId="5814F318" w:rsidR="00BA7802" w:rsidRDefault="00BA7802" w:rsidP="00BA7802">
      <w:pPr>
        <w:spacing w:before="240"/>
        <w:jc w:val="both"/>
        <w:rPr>
          <w:rFonts w:ascii="Arial" w:hAnsi="Arial" w:cs="Arial"/>
          <w:noProof/>
          <w:sz w:val="24"/>
          <w:szCs w:val="24"/>
        </w:rPr>
      </w:pPr>
      <w:r w:rsidRPr="00BA7802">
        <w:rPr>
          <w:rFonts w:ascii="Arial" w:hAnsi="Arial" w:cs="Arial"/>
          <w:sz w:val="24"/>
          <w:szCs w:val="24"/>
        </w:rPr>
        <w:t xml:space="preserve">The </w:t>
      </w:r>
      <w:r w:rsidR="00647833">
        <w:rPr>
          <w:rFonts w:ascii="Arial" w:hAnsi="Arial" w:cs="Arial"/>
          <w:sz w:val="24"/>
          <w:szCs w:val="24"/>
        </w:rPr>
        <w:t xml:space="preserve">Town </w:t>
      </w:r>
      <w:r w:rsidRPr="00BA7802">
        <w:rPr>
          <w:rFonts w:ascii="Arial" w:hAnsi="Arial" w:cs="Arial"/>
          <w:sz w:val="24"/>
          <w:szCs w:val="24"/>
        </w:rPr>
        <w:t xml:space="preserve">Council would like to thank these organisations for their continued hard work and contribution to the </w:t>
      </w:r>
      <w:r w:rsidR="00647833">
        <w:rPr>
          <w:rFonts w:ascii="Arial" w:hAnsi="Arial" w:cs="Arial"/>
          <w:sz w:val="24"/>
          <w:szCs w:val="24"/>
        </w:rPr>
        <w:t>t</w:t>
      </w:r>
      <w:r w:rsidRPr="00BA7802">
        <w:rPr>
          <w:rFonts w:ascii="Arial" w:hAnsi="Arial" w:cs="Arial"/>
          <w:sz w:val="24"/>
          <w:szCs w:val="24"/>
        </w:rPr>
        <w:t>own and is delighted to be able to assist and support these organisations where possible.</w:t>
      </w:r>
      <w:r w:rsidRPr="00BA7802">
        <w:rPr>
          <w:rFonts w:ascii="Arial" w:hAnsi="Arial" w:cs="Arial"/>
          <w:noProof/>
          <w:sz w:val="24"/>
          <w:szCs w:val="24"/>
        </w:rPr>
        <w:t xml:space="preserve"> </w:t>
      </w:r>
    </w:p>
    <w:p w14:paraId="7A9AC9BA" w14:textId="4DACDB55" w:rsidR="004A66AE" w:rsidRPr="00BA7802" w:rsidRDefault="004A66AE" w:rsidP="00BA7802">
      <w:pPr>
        <w:spacing w:before="24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The following grants were awarded: </w:t>
      </w:r>
    </w:p>
    <w:p w14:paraId="4DC7260C" w14:textId="7F6CF006" w:rsidR="0039092C" w:rsidRDefault="0039092C" w:rsidP="00BA7802">
      <w:pPr>
        <w:spacing w:before="240"/>
        <w:jc w:val="both"/>
        <w:rPr>
          <w:rFonts w:ascii="Arial" w:hAnsi="Arial" w:cs="Arial"/>
          <w:sz w:val="24"/>
          <w:szCs w:val="24"/>
        </w:rPr>
      </w:pPr>
      <w:hyperlink r:id="rId14" w:history="1">
        <w:r w:rsidRPr="00B305CE">
          <w:rPr>
            <w:rStyle w:val="Hyperlink"/>
            <w:rFonts w:ascii="Arial" w:hAnsi="Arial" w:cs="Arial"/>
            <w:b/>
            <w:sz w:val="24"/>
            <w:szCs w:val="24"/>
          </w:rPr>
          <w:t>Air Ambulance Charity Kent Surrey Sussex</w:t>
        </w:r>
      </w:hyperlink>
      <w:r w:rsidR="001E3AF8" w:rsidRPr="00BA7802">
        <w:rPr>
          <w:rFonts w:ascii="Arial" w:hAnsi="Arial" w:cs="Arial"/>
          <w:sz w:val="24"/>
          <w:szCs w:val="24"/>
        </w:rPr>
        <w:t xml:space="preserve"> w</w:t>
      </w:r>
      <w:r w:rsidR="001E3AF8">
        <w:rPr>
          <w:rFonts w:ascii="Arial" w:hAnsi="Arial" w:cs="Arial"/>
          <w:sz w:val="24"/>
          <w:szCs w:val="24"/>
        </w:rPr>
        <w:t>as</w:t>
      </w:r>
      <w:r w:rsidR="001E3AF8" w:rsidRPr="00BA7802">
        <w:rPr>
          <w:rFonts w:ascii="Arial" w:hAnsi="Arial" w:cs="Arial"/>
          <w:sz w:val="24"/>
          <w:szCs w:val="24"/>
        </w:rPr>
        <w:t xml:space="preserve"> awarded £</w:t>
      </w:r>
      <w:r>
        <w:rPr>
          <w:rFonts w:ascii="Arial" w:hAnsi="Arial" w:cs="Arial"/>
          <w:sz w:val="24"/>
          <w:szCs w:val="24"/>
        </w:rPr>
        <w:t>500</w:t>
      </w:r>
      <w:r w:rsidR="001E3AF8" w:rsidRPr="00BA7802">
        <w:rPr>
          <w:rFonts w:ascii="Arial" w:hAnsi="Arial" w:cs="Arial"/>
          <w:sz w:val="24"/>
          <w:szCs w:val="24"/>
        </w:rPr>
        <w:t xml:space="preserve"> towards the ongoing </w:t>
      </w:r>
      <w:r w:rsidRPr="0039092C">
        <w:rPr>
          <w:rFonts w:ascii="Arial" w:hAnsi="Arial" w:cs="Arial"/>
          <w:sz w:val="24"/>
          <w:szCs w:val="24"/>
        </w:rPr>
        <w:t>operating costs of HEMS (Helicopters, Rapid Response Vehicles, Medical Equipment, Fuel &amp; Highly Trained Crews)</w:t>
      </w:r>
      <w:r>
        <w:rPr>
          <w:rFonts w:ascii="Arial" w:hAnsi="Arial" w:cs="Arial"/>
          <w:sz w:val="24"/>
          <w:szCs w:val="24"/>
        </w:rPr>
        <w:t>.</w:t>
      </w:r>
    </w:p>
    <w:p w14:paraId="3EEFE794" w14:textId="4D82325D" w:rsidR="0039092C" w:rsidRDefault="0039092C" w:rsidP="00BA7802">
      <w:pPr>
        <w:spacing w:before="240"/>
        <w:jc w:val="both"/>
        <w:rPr>
          <w:rFonts w:ascii="Arial" w:hAnsi="Arial" w:cs="Arial"/>
          <w:sz w:val="24"/>
          <w:szCs w:val="24"/>
        </w:rPr>
      </w:pPr>
      <w:hyperlink r:id="rId15" w:history="1">
        <w:r w:rsidRPr="00B305CE">
          <w:rPr>
            <w:rStyle w:val="Hyperlink"/>
            <w:rFonts w:ascii="Arial" w:hAnsi="Arial" w:cs="Arial"/>
            <w:b/>
            <w:sz w:val="24"/>
            <w:szCs w:val="24"/>
          </w:rPr>
          <w:t>Seaford Community Garden</w:t>
        </w:r>
      </w:hyperlink>
      <w:r>
        <w:rPr>
          <w:rFonts w:ascii="Arial" w:hAnsi="Arial" w:cs="Arial"/>
          <w:b/>
          <w:sz w:val="24"/>
          <w:szCs w:val="24"/>
        </w:rPr>
        <w:t xml:space="preserve"> </w:t>
      </w:r>
      <w:r w:rsidR="00BA7802" w:rsidRPr="00BA7802">
        <w:rPr>
          <w:rFonts w:ascii="Arial" w:hAnsi="Arial" w:cs="Arial"/>
          <w:sz w:val="24"/>
          <w:szCs w:val="24"/>
        </w:rPr>
        <w:t>w</w:t>
      </w:r>
      <w:r w:rsidR="006B6131">
        <w:rPr>
          <w:rFonts w:ascii="Arial" w:hAnsi="Arial" w:cs="Arial"/>
          <w:sz w:val="24"/>
          <w:szCs w:val="24"/>
        </w:rPr>
        <w:t>as</w:t>
      </w:r>
      <w:r w:rsidR="00BA7802" w:rsidRPr="00BA7802">
        <w:rPr>
          <w:rFonts w:ascii="Arial" w:hAnsi="Arial" w:cs="Arial"/>
          <w:sz w:val="24"/>
          <w:szCs w:val="24"/>
        </w:rPr>
        <w:t xml:space="preserve"> awarded £</w:t>
      </w:r>
      <w:r>
        <w:rPr>
          <w:rFonts w:ascii="Arial" w:hAnsi="Arial" w:cs="Arial"/>
          <w:sz w:val="24"/>
          <w:szCs w:val="24"/>
        </w:rPr>
        <w:t>300</w:t>
      </w:r>
      <w:r w:rsidR="00BA7802" w:rsidRPr="00BA7802">
        <w:rPr>
          <w:rFonts w:ascii="Arial" w:hAnsi="Arial" w:cs="Arial"/>
          <w:sz w:val="24"/>
          <w:szCs w:val="24"/>
        </w:rPr>
        <w:t xml:space="preserve"> towards </w:t>
      </w:r>
      <w:r w:rsidRPr="0039092C">
        <w:rPr>
          <w:rFonts w:ascii="Arial" w:hAnsi="Arial" w:cs="Arial"/>
          <w:sz w:val="24"/>
          <w:szCs w:val="24"/>
        </w:rPr>
        <w:t>working in partnership with Seaford Medical Practice and to enable the purchase of 15 yoga mats, a storage unit, a smart speaker, 15 pots, seeds, compost &amp; refreshments for patients.</w:t>
      </w:r>
    </w:p>
    <w:p w14:paraId="7DCDD297" w14:textId="780C119C" w:rsidR="007F5206" w:rsidRDefault="007F5206" w:rsidP="00BA7802">
      <w:pPr>
        <w:spacing w:before="240"/>
        <w:jc w:val="both"/>
        <w:rPr>
          <w:rFonts w:ascii="Arial" w:hAnsi="Arial" w:cs="Arial"/>
          <w:sz w:val="24"/>
          <w:szCs w:val="24"/>
        </w:rPr>
      </w:pPr>
      <w:hyperlink r:id="rId16" w:history="1">
        <w:r w:rsidRPr="00B305CE">
          <w:rPr>
            <w:rStyle w:val="Hyperlink"/>
            <w:rFonts w:ascii="Arial" w:hAnsi="Arial" w:cs="Arial"/>
            <w:b/>
            <w:bCs/>
            <w:sz w:val="24"/>
            <w:szCs w:val="24"/>
          </w:rPr>
          <w:t>Seahaven Poets</w:t>
        </w:r>
      </w:hyperlink>
      <w:r w:rsidR="00BD6950">
        <w:rPr>
          <w:rFonts w:ascii="Arial" w:hAnsi="Arial" w:cs="Arial"/>
          <w:sz w:val="24"/>
          <w:szCs w:val="24"/>
        </w:rPr>
        <w:t xml:space="preserve"> was awarded £</w:t>
      </w:r>
      <w:r>
        <w:rPr>
          <w:rFonts w:ascii="Arial" w:hAnsi="Arial" w:cs="Arial"/>
          <w:sz w:val="24"/>
          <w:szCs w:val="24"/>
        </w:rPr>
        <w:t>125</w:t>
      </w:r>
      <w:r w:rsidR="00BD6950">
        <w:rPr>
          <w:rFonts w:ascii="Arial" w:hAnsi="Arial" w:cs="Arial"/>
          <w:sz w:val="24"/>
          <w:szCs w:val="24"/>
        </w:rPr>
        <w:t xml:space="preserve"> towards the </w:t>
      </w:r>
      <w:r>
        <w:rPr>
          <w:rFonts w:ascii="Arial" w:hAnsi="Arial" w:cs="Arial"/>
          <w:sz w:val="24"/>
          <w:szCs w:val="24"/>
        </w:rPr>
        <w:t>costs for LitFest 2025.</w:t>
      </w:r>
    </w:p>
    <w:p w14:paraId="291D351D" w14:textId="6A9EDCA5" w:rsidR="007F5206" w:rsidRDefault="007F5206" w:rsidP="00BA7802">
      <w:pPr>
        <w:spacing w:before="240"/>
        <w:jc w:val="both"/>
        <w:rPr>
          <w:rFonts w:ascii="Arial" w:hAnsi="Arial" w:cs="Arial"/>
          <w:sz w:val="24"/>
          <w:szCs w:val="24"/>
        </w:rPr>
      </w:pPr>
      <w:hyperlink r:id="rId17" w:history="1">
        <w:r w:rsidRPr="00B305CE">
          <w:rPr>
            <w:rStyle w:val="Hyperlink"/>
            <w:rFonts w:ascii="Arial" w:hAnsi="Arial" w:cs="Arial"/>
            <w:b/>
            <w:bCs/>
            <w:sz w:val="24"/>
            <w:szCs w:val="24"/>
          </w:rPr>
          <w:t>The Base</w:t>
        </w:r>
      </w:hyperlink>
      <w:r>
        <w:rPr>
          <w:rFonts w:ascii="Arial" w:hAnsi="Arial" w:cs="Arial"/>
          <w:sz w:val="24"/>
          <w:szCs w:val="24"/>
        </w:rPr>
        <w:t xml:space="preserve"> was awarded £350 towards purchasing a new Bass Amp.</w:t>
      </w:r>
    </w:p>
    <w:p w14:paraId="44F6A687" w14:textId="73AE2C26" w:rsidR="007F5206" w:rsidRDefault="007F5206" w:rsidP="00BA780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5079E">
        <w:rPr>
          <w:rFonts w:ascii="Arial" w:hAnsi="Arial" w:cs="Arial"/>
          <w:b/>
          <w:bCs/>
          <w:sz w:val="24"/>
          <w:szCs w:val="24"/>
        </w:rPr>
        <w:t>Bishopstone United Charities</w:t>
      </w:r>
      <w:r>
        <w:rPr>
          <w:rFonts w:ascii="Arial" w:hAnsi="Arial" w:cs="Arial"/>
          <w:sz w:val="24"/>
          <w:szCs w:val="24"/>
        </w:rPr>
        <w:t xml:space="preserve"> was awarded £2,000</w:t>
      </w:r>
      <w:r w:rsidR="0055079E">
        <w:rPr>
          <w:rFonts w:ascii="Arial" w:hAnsi="Arial" w:cs="Arial"/>
          <w:sz w:val="24"/>
          <w:szCs w:val="24"/>
        </w:rPr>
        <w:t xml:space="preserve"> t</w:t>
      </w:r>
      <w:r w:rsidR="0055079E" w:rsidRPr="0055079E">
        <w:rPr>
          <w:rFonts w:ascii="Arial" w:hAnsi="Arial" w:cs="Arial"/>
          <w:sz w:val="24"/>
          <w:szCs w:val="24"/>
        </w:rPr>
        <w:t>o replace two rear windows, one for each dwelling in Eadric House as currently in a state of disrepair.</w:t>
      </w:r>
    </w:p>
    <w:p w14:paraId="76A58747" w14:textId="3741AA6A" w:rsidR="0055079E" w:rsidRDefault="0055079E" w:rsidP="00BA7802">
      <w:pPr>
        <w:spacing w:before="240"/>
        <w:jc w:val="both"/>
        <w:rPr>
          <w:rFonts w:ascii="Arial" w:hAnsi="Arial" w:cs="Arial"/>
          <w:sz w:val="24"/>
          <w:szCs w:val="24"/>
        </w:rPr>
      </w:pPr>
      <w:hyperlink r:id="rId18" w:history="1">
        <w:r w:rsidRPr="00B305CE">
          <w:rPr>
            <w:rStyle w:val="Hyperlink"/>
            <w:rFonts w:ascii="Arial" w:hAnsi="Arial" w:cs="Arial"/>
            <w:b/>
            <w:bCs/>
            <w:sz w:val="24"/>
            <w:szCs w:val="24"/>
          </w:rPr>
          <w:t>Care for the Carers</w:t>
        </w:r>
      </w:hyperlink>
      <w:r>
        <w:rPr>
          <w:rFonts w:ascii="Arial" w:hAnsi="Arial" w:cs="Arial"/>
          <w:sz w:val="24"/>
          <w:szCs w:val="24"/>
        </w:rPr>
        <w:t xml:space="preserve"> was awarded £603 t</w:t>
      </w:r>
      <w:r w:rsidRPr="0055079E">
        <w:rPr>
          <w:rFonts w:ascii="Arial" w:hAnsi="Arial" w:cs="Arial"/>
          <w:sz w:val="24"/>
          <w:szCs w:val="24"/>
        </w:rPr>
        <w:t xml:space="preserve">owards the delivery of four Young Carers Clubs over the year at the </w:t>
      </w:r>
      <w:proofErr w:type="spellStart"/>
      <w:r w:rsidRPr="0055079E">
        <w:rPr>
          <w:rFonts w:ascii="Arial" w:hAnsi="Arial" w:cs="Arial"/>
          <w:sz w:val="24"/>
          <w:szCs w:val="24"/>
        </w:rPr>
        <w:t>Mecread</w:t>
      </w:r>
      <w:proofErr w:type="spellEnd"/>
      <w:r w:rsidRPr="0055079E">
        <w:rPr>
          <w:rFonts w:ascii="Arial" w:hAnsi="Arial" w:cs="Arial"/>
          <w:sz w:val="24"/>
          <w:szCs w:val="24"/>
        </w:rPr>
        <w:t xml:space="preserve"> Youth Centre.</w:t>
      </w:r>
    </w:p>
    <w:p w14:paraId="47F4EAF9" w14:textId="77777777" w:rsidR="0055079E" w:rsidRDefault="0055079E" w:rsidP="00BA7802">
      <w:pPr>
        <w:spacing w:before="240"/>
        <w:jc w:val="both"/>
        <w:rPr>
          <w:rFonts w:ascii="Arial" w:hAnsi="Arial" w:cs="Arial"/>
          <w:sz w:val="24"/>
          <w:szCs w:val="24"/>
        </w:rPr>
      </w:pPr>
    </w:p>
    <w:p w14:paraId="5780CFEA" w14:textId="77777777" w:rsidR="0055079E" w:rsidRDefault="0055079E" w:rsidP="00BA7802">
      <w:pPr>
        <w:spacing w:before="240"/>
        <w:jc w:val="both"/>
        <w:rPr>
          <w:rFonts w:ascii="Arial" w:hAnsi="Arial" w:cs="Arial"/>
          <w:sz w:val="24"/>
          <w:szCs w:val="24"/>
        </w:rPr>
      </w:pPr>
    </w:p>
    <w:p w14:paraId="30F4E9B9" w14:textId="7C1334AC" w:rsidR="0055079E" w:rsidRDefault="0055079E" w:rsidP="00BA7802">
      <w:pPr>
        <w:spacing w:before="240"/>
        <w:jc w:val="both"/>
        <w:rPr>
          <w:rFonts w:ascii="Arial" w:hAnsi="Arial" w:cs="Arial"/>
          <w:sz w:val="24"/>
          <w:szCs w:val="24"/>
        </w:rPr>
      </w:pPr>
      <w:hyperlink r:id="rId19" w:history="1">
        <w:r w:rsidRPr="00D4791D">
          <w:rPr>
            <w:rStyle w:val="Hyperlink"/>
            <w:rFonts w:ascii="Arial" w:hAnsi="Arial" w:cs="Arial"/>
            <w:b/>
            <w:bCs/>
            <w:sz w:val="24"/>
            <w:szCs w:val="24"/>
          </w:rPr>
          <w:t>Cuckmere Valley Canoe Club</w:t>
        </w:r>
      </w:hyperlink>
      <w:r>
        <w:rPr>
          <w:rFonts w:ascii="Arial" w:hAnsi="Arial" w:cs="Arial"/>
          <w:sz w:val="24"/>
          <w:szCs w:val="24"/>
        </w:rPr>
        <w:t xml:space="preserve"> was awarded £2,586 t</w:t>
      </w:r>
      <w:r w:rsidRPr="0055079E">
        <w:rPr>
          <w:rFonts w:ascii="Arial" w:hAnsi="Arial" w:cs="Arial"/>
          <w:sz w:val="24"/>
          <w:szCs w:val="24"/>
        </w:rPr>
        <w:t xml:space="preserve">owards replacing </w:t>
      </w:r>
      <w:proofErr w:type="gramStart"/>
      <w:r w:rsidRPr="0055079E">
        <w:rPr>
          <w:rFonts w:ascii="Arial" w:hAnsi="Arial" w:cs="Arial"/>
          <w:sz w:val="24"/>
          <w:szCs w:val="24"/>
        </w:rPr>
        <w:t>a number of</w:t>
      </w:r>
      <w:proofErr w:type="gramEnd"/>
      <w:r w:rsidRPr="0055079E">
        <w:rPr>
          <w:rFonts w:ascii="Arial" w:hAnsi="Arial" w:cs="Arial"/>
          <w:sz w:val="24"/>
          <w:szCs w:val="24"/>
        </w:rPr>
        <w:t xml:space="preserve"> Junior Boats which are now 10 years old along with buoyancy aids, helmets and paddles to enable to continue providing junior kayaking sessions.</w:t>
      </w:r>
    </w:p>
    <w:p w14:paraId="0BD97029" w14:textId="5C1E4DC1" w:rsidR="0055079E" w:rsidRDefault="001502C7" w:rsidP="00BA7802">
      <w:pPr>
        <w:spacing w:before="240"/>
        <w:jc w:val="both"/>
        <w:rPr>
          <w:rFonts w:ascii="Arial" w:hAnsi="Arial" w:cs="Arial"/>
          <w:sz w:val="24"/>
          <w:szCs w:val="24"/>
        </w:rPr>
      </w:pPr>
      <w:hyperlink r:id="rId20" w:history="1">
        <w:r w:rsidRPr="00D4791D">
          <w:rPr>
            <w:rStyle w:val="Hyperlink"/>
            <w:rFonts w:ascii="Arial" w:hAnsi="Arial" w:cs="Arial"/>
            <w:b/>
            <w:bCs/>
            <w:sz w:val="24"/>
            <w:szCs w:val="24"/>
          </w:rPr>
          <w:t>Culture Connect Project CIC</w:t>
        </w:r>
      </w:hyperlink>
      <w:r>
        <w:rPr>
          <w:rFonts w:ascii="Arial" w:hAnsi="Arial" w:cs="Arial"/>
          <w:sz w:val="24"/>
          <w:szCs w:val="24"/>
        </w:rPr>
        <w:t xml:space="preserve"> was awarded £1</w:t>
      </w:r>
      <w:r w:rsidR="00FA470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050 t</w:t>
      </w:r>
      <w:r w:rsidRPr="001502C7">
        <w:rPr>
          <w:rFonts w:ascii="Arial" w:hAnsi="Arial" w:cs="Arial"/>
          <w:sz w:val="24"/>
          <w:szCs w:val="24"/>
        </w:rPr>
        <w:t>o cover costs associated with hosting free of charge weekend events at The Mercread Centre, offering local families an enriching experience that celebrates diversity through creative expression.</w:t>
      </w:r>
    </w:p>
    <w:p w14:paraId="5D52C9CC" w14:textId="6AC92EFB" w:rsidR="001502C7" w:rsidRDefault="001502C7" w:rsidP="00BA7802">
      <w:pPr>
        <w:spacing w:before="240"/>
        <w:jc w:val="both"/>
        <w:rPr>
          <w:rFonts w:ascii="Arial" w:hAnsi="Arial" w:cs="Arial"/>
          <w:sz w:val="24"/>
          <w:szCs w:val="24"/>
        </w:rPr>
      </w:pPr>
      <w:hyperlink r:id="rId21" w:history="1">
        <w:r w:rsidRPr="00D4791D">
          <w:rPr>
            <w:rStyle w:val="Hyperlink"/>
            <w:rFonts w:ascii="Arial" w:hAnsi="Arial" w:cs="Arial"/>
            <w:b/>
            <w:bCs/>
            <w:sz w:val="24"/>
            <w:szCs w:val="24"/>
          </w:rPr>
          <w:t>Family Support Work (FSW)</w:t>
        </w:r>
      </w:hyperlink>
      <w:r>
        <w:rPr>
          <w:rFonts w:ascii="Arial" w:hAnsi="Arial" w:cs="Arial"/>
          <w:sz w:val="24"/>
          <w:szCs w:val="24"/>
        </w:rPr>
        <w:t xml:space="preserve"> was awarded £1,000 towards f</w:t>
      </w:r>
      <w:r w:rsidRPr="001502C7">
        <w:rPr>
          <w:rFonts w:ascii="Arial" w:hAnsi="Arial" w:cs="Arial"/>
          <w:sz w:val="24"/>
          <w:szCs w:val="24"/>
        </w:rPr>
        <w:t xml:space="preserve">unding the costs for </w:t>
      </w:r>
      <w:r>
        <w:rPr>
          <w:rFonts w:ascii="Arial" w:hAnsi="Arial" w:cs="Arial"/>
          <w:sz w:val="24"/>
          <w:szCs w:val="24"/>
        </w:rPr>
        <w:t xml:space="preserve">  </w:t>
      </w:r>
      <w:r w:rsidRPr="001502C7">
        <w:rPr>
          <w:rFonts w:ascii="Arial" w:hAnsi="Arial" w:cs="Arial"/>
          <w:sz w:val="24"/>
          <w:szCs w:val="24"/>
        </w:rPr>
        <w:t>home-visits offering practical &amp; emotional support to vulnerable families living in Seaford over twelve months.</w:t>
      </w:r>
    </w:p>
    <w:p w14:paraId="5DB9880A" w14:textId="116944EA" w:rsidR="001502C7" w:rsidRDefault="001502C7" w:rsidP="00BA7802">
      <w:pPr>
        <w:spacing w:before="240"/>
        <w:jc w:val="both"/>
        <w:rPr>
          <w:rFonts w:ascii="Arial" w:hAnsi="Arial" w:cs="Arial"/>
          <w:sz w:val="24"/>
          <w:szCs w:val="24"/>
        </w:rPr>
      </w:pPr>
      <w:hyperlink r:id="rId22" w:history="1">
        <w:r w:rsidRPr="00D4791D">
          <w:rPr>
            <w:rStyle w:val="Hyperlink"/>
            <w:rFonts w:ascii="Arial" w:hAnsi="Arial" w:cs="Arial"/>
            <w:b/>
            <w:bCs/>
            <w:sz w:val="24"/>
            <w:szCs w:val="24"/>
          </w:rPr>
          <w:t>GIA (Gardening in Action) CIC</w:t>
        </w:r>
      </w:hyperlink>
      <w:r>
        <w:rPr>
          <w:rFonts w:ascii="Arial" w:hAnsi="Arial" w:cs="Arial"/>
          <w:sz w:val="24"/>
          <w:szCs w:val="24"/>
        </w:rPr>
        <w:t xml:space="preserve"> was awarded £1,000 t</w:t>
      </w:r>
      <w:r w:rsidRPr="001502C7">
        <w:rPr>
          <w:rFonts w:ascii="Arial" w:hAnsi="Arial" w:cs="Arial"/>
          <w:sz w:val="24"/>
          <w:szCs w:val="24"/>
        </w:rPr>
        <w:t>owards renovating, enhance &amp; maintain the platform planters at Seaford Station.</w:t>
      </w:r>
    </w:p>
    <w:p w14:paraId="555E6660" w14:textId="41E3980C" w:rsidR="001502C7" w:rsidRDefault="001502C7" w:rsidP="00BA7802">
      <w:pPr>
        <w:spacing w:before="240"/>
        <w:jc w:val="both"/>
        <w:rPr>
          <w:rFonts w:ascii="Arial" w:hAnsi="Arial" w:cs="Arial"/>
          <w:sz w:val="24"/>
          <w:szCs w:val="24"/>
        </w:rPr>
      </w:pPr>
      <w:hyperlink r:id="rId23" w:history="1">
        <w:r w:rsidRPr="00D4791D">
          <w:rPr>
            <w:rStyle w:val="Hyperlink"/>
            <w:rFonts w:ascii="Arial" w:hAnsi="Arial" w:cs="Arial"/>
            <w:b/>
            <w:bCs/>
            <w:sz w:val="24"/>
            <w:szCs w:val="24"/>
          </w:rPr>
          <w:t>Newhaven &amp; Seaford Sea Cadet Corps</w:t>
        </w:r>
      </w:hyperlink>
      <w:r>
        <w:rPr>
          <w:rFonts w:ascii="Arial" w:hAnsi="Arial" w:cs="Arial"/>
          <w:sz w:val="24"/>
          <w:szCs w:val="24"/>
        </w:rPr>
        <w:t xml:space="preserve"> was awarded £1</w:t>
      </w:r>
      <w:r w:rsidR="00FA470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050 t</w:t>
      </w:r>
      <w:r w:rsidRPr="001502C7">
        <w:rPr>
          <w:rFonts w:ascii="Arial" w:hAnsi="Arial" w:cs="Arial"/>
          <w:sz w:val="24"/>
          <w:szCs w:val="24"/>
        </w:rPr>
        <w:t>owards a shed and base to store charity equipment.</w:t>
      </w:r>
    </w:p>
    <w:p w14:paraId="70DE751F" w14:textId="2C0CCAAB" w:rsidR="001502C7" w:rsidRPr="00BA7802" w:rsidRDefault="001502C7" w:rsidP="001502C7">
      <w:pPr>
        <w:spacing w:before="240"/>
        <w:jc w:val="both"/>
        <w:rPr>
          <w:rFonts w:ascii="Arial" w:hAnsi="Arial" w:cs="Arial"/>
          <w:sz w:val="24"/>
          <w:szCs w:val="24"/>
        </w:rPr>
      </w:pPr>
      <w:hyperlink r:id="rId24" w:history="1">
        <w:r w:rsidRPr="00E462E7">
          <w:rPr>
            <w:rStyle w:val="Hyperlink"/>
            <w:rFonts w:ascii="Arial" w:hAnsi="Arial" w:cs="Arial"/>
            <w:b/>
            <w:sz w:val="24"/>
            <w:szCs w:val="24"/>
          </w:rPr>
          <w:t>Seaford Bonfire Society</w:t>
        </w:r>
      </w:hyperlink>
      <w:r w:rsidRPr="00BA7802">
        <w:rPr>
          <w:rFonts w:ascii="Arial" w:hAnsi="Arial" w:cs="Arial"/>
          <w:sz w:val="24"/>
          <w:szCs w:val="24"/>
        </w:rPr>
        <w:t xml:space="preserve"> w</w:t>
      </w:r>
      <w:r>
        <w:rPr>
          <w:rFonts w:ascii="Arial" w:hAnsi="Arial" w:cs="Arial"/>
          <w:sz w:val="24"/>
          <w:szCs w:val="24"/>
        </w:rPr>
        <w:t>as</w:t>
      </w:r>
      <w:r w:rsidRPr="00BA7802">
        <w:rPr>
          <w:rFonts w:ascii="Arial" w:hAnsi="Arial" w:cs="Arial"/>
          <w:sz w:val="24"/>
          <w:szCs w:val="24"/>
        </w:rPr>
        <w:t xml:space="preserve"> awarded £</w:t>
      </w:r>
      <w:r>
        <w:rPr>
          <w:rFonts w:ascii="Arial" w:hAnsi="Arial" w:cs="Arial"/>
          <w:sz w:val="24"/>
          <w:szCs w:val="24"/>
        </w:rPr>
        <w:t>2,000</w:t>
      </w:r>
      <w:r w:rsidRPr="00BA7802">
        <w:rPr>
          <w:rFonts w:ascii="Arial" w:hAnsi="Arial" w:cs="Arial"/>
          <w:sz w:val="24"/>
          <w:szCs w:val="24"/>
        </w:rPr>
        <w:t xml:space="preserve"> towards the </w:t>
      </w:r>
      <w:r>
        <w:rPr>
          <w:rFonts w:ascii="Arial" w:hAnsi="Arial" w:cs="Arial"/>
          <w:sz w:val="24"/>
          <w:szCs w:val="24"/>
        </w:rPr>
        <w:t>cost of medical emergency professionals along with the costs towards the event security.</w:t>
      </w:r>
    </w:p>
    <w:p w14:paraId="20D8EF29" w14:textId="67A54AB5" w:rsidR="001502C7" w:rsidRDefault="001502C7" w:rsidP="00BA7802">
      <w:pPr>
        <w:spacing w:before="240"/>
        <w:jc w:val="both"/>
        <w:rPr>
          <w:rFonts w:ascii="Arial" w:hAnsi="Arial" w:cs="Arial"/>
          <w:sz w:val="24"/>
          <w:szCs w:val="24"/>
        </w:rPr>
      </w:pPr>
      <w:hyperlink r:id="rId25" w:history="1">
        <w:r w:rsidRPr="00E462E7">
          <w:rPr>
            <w:rStyle w:val="Hyperlink"/>
            <w:rFonts w:ascii="Arial" w:hAnsi="Arial" w:cs="Arial"/>
            <w:b/>
            <w:bCs/>
            <w:sz w:val="24"/>
            <w:szCs w:val="24"/>
          </w:rPr>
          <w:t>Seaford Community Events Committee</w:t>
        </w:r>
      </w:hyperlink>
      <w:r w:rsidRPr="00807FB9">
        <w:rPr>
          <w:rFonts w:ascii="Arial" w:hAnsi="Arial" w:cs="Arial"/>
          <w:sz w:val="24"/>
          <w:szCs w:val="24"/>
        </w:rPr>
        <w:t xml:space="preserve"> was awarded £</w:t>
      </w:r>
      <w:r>
        <w:rPr>
          <w:rFonts w:ascii="Arial" w:hAnsi="Arial" w:cs="Arial"/>
          <w:sz w:val="24"/>
          <w:szCs w:val="24"/>
        </w:rPr>
        <w:t>900</w:t>
      </w:r>
      <w:r w:rsidRPr="00807FB9">
        <w:rPr>
          <w:rFonts w:ascii="Arial" w:hAnsi="Arial" w:cs="Arial"/>
          <w:sz w:val="24"/>
          <w:szCs w:val="24"/>
        </w:rPr>
        <w:t xml:space="preserve"> towards </w:t>
      </w:r>
      <w:r w:rsidRPr="001502C7">
        <w:rPr>
          <w:rFonts w:ascii="Arial" w:hAnsi="Arial" w:cs="Arial"/>
          <w:sz w:val="24"/>
          <w:szCs w:val="24"/>
        </w:rPr>
        <w:t>the cost of security at Motorfest.</w:t>
      </w:r>
    </w:p>
    <w:p w14:paraId="11419F34" w14:textId="3D9F68EF" w:rsidR="001502C7" w:rsidRDefault="001502C7" w:rsidP="00BA7802">
      <w:pPr>
        <w:spacing w:before="240"/>
        <w:jc w:val="both"/>
        <w:rPr>
          <w:rFonts w:ascii="Arial" w:hAnsi="Arial" w:cs="Arial"/>
          <w:sz w:val="24"/>
          <w:szCs w:val="24"/>
        </w:rPr>
      </w:pPr>
      <w:hyperlink r:id="rId26" w:history="1">
        <w:r w:rsidRPr="00E462E7">
          <w:rPr>
            <w:rStyle w:val="Hyperlink"/>
            <w:rFonts w:ascii="Arial" w:hAnsi="Arial" w:cs="Arial"/>
            <w:b/>
            <w:bCs/>
            <w:sz w:val="24"/>
            <w:szCs w:val="24"/>
          </w:rPr>
          <w:t>Seaford District Guides</w:t>
        </w:r>
      </w:hyperlink>
      <w:r>
        <w:rPr>
          <w:rFonts w:ascii="Arial" w:hAnsi="Arial" w:cs="Arial"/>
          <w:sz w:val="24"/>
          <w:szCs w:val="24"/>
        </w:rPr>
        <w:t xml:space="preserve"> was awarded £1,600 t</w:t>
      </w:r>
      <w:r w:rsidRPr="001502C7">
        <w:rPr>
          <w:rFonts w:ascii="Arial" w:hAnsi="Arial" w:cs="Arial"/>
          <w:sz w:val="24"/>
          <w:szCs w:val="24"/>
        </w:rPr>
        <w:t>owards the cost of four tents for the Brownies and Guides camping experiences.</w:t>
      </w:r>
    </w:p>
    <w:p w14:paraId="095DE18D" w14:textId="1BEF4A9B" w:rsidR="001502C7" w:rsidRDefault="009141F2" w:rsidP="00BA7802">
      <w:pPr>
        <w:spacing w:before="240"/>
        <w:jc w:val="both"/>
        <w:rPr>
          <w:rFonts w:ascii="Arial" w:hAnsi="Arial" w:cs="Arial"/>
          <w:sz w:val="24"/>
          <w:szCs w:val="24"/>
        </w:rPr>
      </w:pPr>
      <w:hyperlink r:id="rId27" w:history="1">
        <w:r w:rsidRPr="00E462E7">
          <w:rPr>
            <w:rStyle w:val="Hyperlink"/>
            <w:rFonts w:ascii="Arial" w:hAnsi="Arial" w:cs="Arial"/>
            <w:b/>
            <w:bCs/>
            <w:sz w:val="24"/>
            <w:szCs w:val="24"/>
          </w:rPr>
          <w:t>Seaford Dramatic Society</w:t>
        </w:r>
      </w:hyperlink>
      <w:r w:rsidRPr="009141F2">
        <w:rPr>
          <w:rFonts w:ascii="Arial" w:hAnsi="Arial" w:cs="Arial"/>
          <w:b/>
          <w:bCs/>
          <w:sz w:val="24"/>
          <w:szCs w:val="24"/>
        </w:rPr>
        <w:t xml:space="preserve"> (Seaford Little Theatre) </w:t>
      </w:r>
      <w:r>
        <w:rPr>
          <w:rFonts w:ascii="Arial" w:hAnsi="Arial" w:cs="Arial"/>
          <w:sz w:val="24"/>
          <w:szCs w:val="24"/>
        </w:rPr>
        <w:t xml:space="preserve">was awarded £1,750 </w:t>
      </w:r>
      <w:r w:rsidRPr="009141F2">
        <w:rPr>
          <w:rFonts w:ascii="Arial" w:hAnsi="Arial" w:cs="Arial"/>
          <w:sz w:val="24"/>
          <w:szCs w:val="24"/>
        </w:rPr>
        <w:t>towards essential roof repairs.</w:t>
      </w:r>
    </w:p>
    <w:p w14:paraId="00BBE4D6" w14:textId="2D9CDFE7" w:rsidR="001502C7" w:rsidRDefault="009141F2" w:rsidP="00BA7802">
      <w:pPr>
        <w:spacing w:before="240"/>
        <w:jc w:val="both"/>
        <w:rPr>
          <w:rFonts w:ascii="Arial" w:hAnsi="Arial" w:cs="Arial"/>
          <w:sz w:val="24"/>
          <w:szCs w:val="24"/>
        </w:rPr>
      </w:pPr>
      <w:hyperlink r:id="rId28" w:history="1">
        <w:r w:rsidRPr="00E462E7">
          <w:rPr>
            <w:rStyle w:val="Hyperlink"/>
            <w:rFonts w:ascii="Arial" w:hAnsi="Arial" w:cs="Arial"/>
            <w:b/>
            <w:bCs/>
            <w:sz w:val="24"/>
            <w:szCs w:val="24"/>
          </w:rPr>
          <w:t>SEDS Connective</w:t>
        </w:r>
      </w:hyperlink>
      <w:r>
        <w:rPr>
          <w:rFonts w:ascii="Arial" w:hAnsi="Arial" w:cs="Arial"/>
          <w:sz w:val="24"/>
          <w:szCs w:val="24"/>
        </w:rPr>
        <w:t xml:space="preserve"> was awarded £504 t</w:t>
      </w:r>
      <w:r w:rsidRPr="009141F2">
        <w:rPr>
          <w:rFonts w:ascii="Arial" w:hAnsi="Arial" w:cs="Arial"/>
          <w:sz w:val="24"/>
          <w:szCs w:val="24"/>
        </w:rPr>
        <w:t>owards the course leader costs for wellbeing courses within Seaford</w:t>
      </w:r>
      <w:r>
        <w:rPr>
          <w:rFonts w:ascii="Arial" w:hAnsi="Arial" w:cs="Arial"/>
          <w:sz w:val="24"/>
          <w:szCs w:val="24"/>
        </w:rPr>
        <w:t>.</w:t>
      </w:r>
    </w:p>
    <w:p w14:paraId="7FA0624F" w14:textId="0A610D0D" w:rsidR="007F5206" w:rsidRDefault="007F5206" w:rsidP="00BA7802">
      <w:pPr>
        <w:spacing w:before="240"/>
        <w:jc w:val="both"/>
        <w:rPr>
          <w:rFonts w:ascii="Arial" w:hAnsi="Arial" w:cs="Arial"/>
          <w:sz w:val="24"/>
          <w:szCs w:val="24"/>
        </w:rPr>
      </w:pPr>
      <w:hyperlink r:id="rId29" w:history="1">
        <w:r w:rsidRPr="00E462E7">
          <w:rPr>
            <w:rStyle w:val="Hyperlink"/>
            <w:rFonts w:ascii="Arial" w:hAnsi="Arial" w:cs="Arial"/>
            <w:b/>
            <w:bCs/>
            <w:sz w:val="24"/>
            <w:szCs w:val="24"/>
          </w:rPr>
          <w:t>St James’ Trust (Seaford)</w:t>
        </w:r>
      </w:hyperlink>
      <w:r w:rsidRPr="00807FB9">
        <w:rPr>
          <w:rFonts w:ascii="Arial" w:hAnsi="Arial" w:cs="Arial"/>
          <w:b/>
          <w:bCs/>
          <w:sz w:val="24"/>
          <w:szCs w:val="24"/>
        </w:rPr>
        <w:t xml:space="preserve"> </w:t>
      </w:r>
      <w:r w:rsidRPr="00807FB9">
        <w:rPr>
          <w:rFonts w:ascii="Arial" w:hAnsi="Arial" w:cs="Arial"/>
          <w:sz w:val="24"/>
          <w:szCs w:val="24"/>
        </w:rPr>
        <w:t>was awarded £</w:t>
      </w:r>
      <w:r>
        <w:rPr>
          <w:rFonts w:ascii="Arial" w:hAnsi="Arial" w:cs="Arial"/>
          <w:sz w:val="24"/>
          <w:szCs w:val="24"/>
        </w:rPr>
        <w:t>2,400</w:t>
      </w:r>
      <w:r w:rsidRPr="00807FB9">
        <w:rPr>
          <w:rFonts w:ascii="Arial" w:hAnsi="Arial" w:cs="Arial"/>
          <w:sz w:val="24"/>
          <w:szCs w:val="24"/>
        </w:rPr>
        <w:t xml:space="preserve"> </w:t>
      </w:r>
      <w:r w:rsidR="009141F2">
        <w:rPr>
          <w:rFonts w:ascii="Arial" w:hAnsi="Arial" w:cs="Arial"/>
          <w:sz w:val="24"/>
          <w:szCs w:val="24"/>
        </w:rPr>
        <w:t>t</w:t>
      </w:r>
      <w:r w:rsidR="009141F2" w:rsidRPr="009141F2">
        <w:rPr>
          <w:rFonts w:ascii="Arial" w:hAnsi="Arial" w:cs="Arial"/>
          <w:sz w:val="24"/>
          <w:szCs w:val="24"/>
        </w:rPr>
        <w:t>o</w:t>
      </w:r>
      <w:r w:rsidR="009141F2">
        <w:rPr>
          <w:rFonts w:ascii="Arial" w:hAnsi="Arial" w:cs="Arial"/>
          <w:sz w:val="24"/>
          <w:szCs w:val="24"/>
        </w:rPr>
        <w:t xml:space="preserve"> help</w:t>
      </w:r>
      <w:r w:rsidR="009141F2" w:rsidRPr="009141F2">
        <w:rPr>
          <w:rFonts w:ascii="Arial" w:hAnsi="Arial" w:cs="Arial"/>
          <w:sz w:val="24"/>
          <w:szCs w:val="24"/>
        </w:rPr>
        <w:t xml:space="preserve"> fund the weekly Minibus Hire for the Tuesday Lunch Club.</w:t>
      </w:r>
    </w:p>
    <w:p w14:paraId="29C56AF4" w14:textId="4B8CC883" w:rsidR="007F5206" w:rsidRDefault="009141F2" w:rsidP="00BA7802">
      <w:pPr>
        <w:spacing w:before="240"/>
        <w:jc w:val="both"/>
        <w:rPr>
          <w:rFonts w:ascii="Arial" w:hAnsi="Arial" w:cs="Arial"/>
          <w:sz w:val="24"/>
          <w:szCs w:val="24"/>
        </w:rPr>
      </w:pPr>
      <w:hyperlink r:id="rId30" w:history="1">
        <w:r w:rsidRPr="00C63714">
          <w:rPr>
            <w:rStyle w:val="Hyperlink"/>
            <w:rFonts w:ascii="Arial" w:hAnsi="Arial" w:cs="Arial"/>
            <w:b/>
            <w:bCs/>
            <w:sz w:val="24"/>
            <w:szCs w:val="24"/>
          </w:rPr>
          <w:t>St Wilfrid’s Hospice</w:t>
        </w:r>
      </w:hyperlink>
      <w:r w:rsidRPr="00BD6950">
        <w:rPr>
          <w:rFonts w:ascii="Arial" w:hAnsi="Arial" w:cs="Arial"/>
          <w:sz w:val="24"/>
          <w:szCs w:val="24"/>
        </w:rPr>
        <w:t xml:space="preserve"> was awarded £</w:t>
      </w:r>
      <w:r>
        <w:rPr>
          <w:rFonts w:ascii="Arial" w:hAnsi="Arial" w:cs="Arial"/>
          <w:sz w:val="24"/>
          <w:szCs w:val="24"/>
        </w:rPr>
        <w:t>1</w:t>
      </w:r>
      <w:r w:rsidRPr="00BD6950">
        <w:rPr>
          <w:rFonts w:ascii="Arial" w:hAnsi="Arial" w:cs="Arial"/>
          <w:sz w:val="24"/>
          <w:szCs w:val="24"/>
        </w:rPr>
        <w:t xml:space="preserve">,000 </w:t>
      </w:r>
      <w:r>
        <w:rPr>
          <w:rFonts w:ascii="Arial" w:hAnsi="Arial" w:cs="Arial"/>
          <w:sz w:val="24"/>
          <w:szCs w:val="24"/>
        </w:rPr>
        <w:t>t</w:t>
      </w:r>
      <w:r w:rsidRPr="009141F2">
        <w:rPr>
          <w:rFonts w:ascii="Arial" w:hAnsi="Arial" w:cs="Arial"/>
          <w:sz w:val="24"/>
          <w:szCs w:val="24"/>
        </w:rPr>
        <w:t>owards supporting people who wish to remain at home when they are diagnosed with a terminal illness.</w:t>
      </w:r>
    </w:p>
    <w:p w14:paraId="0A6AD463" w14:textId="7BE0DECF" w:rsidR="009141F2" w:rsidRDefault="00BA7802" w:rsidP="00BA7802">
      <w:pPr>
        <w:spacing w:before="240"/>
        <w:jc w:val="both"/>
        <w:rPr>
          <w:rFonts w:ascii="Arial" w:hAnsi="Arial" w:cs="Arial"/>
          <w:sz w:val="24"/>
          <w:szCs w:val="24"/>
        </w:rPr>
      </w:pPr>
      <w:hyperlink r:id="rId31" w:history="1">
        <w:r w:rsidRPr="00C63714">
          <w:rPr>
            <w:rStyle w:val="Hyperlink"/>
            <w:rFonts w:ascii="Arial" w:hAnsi="Arial" w:cs="Arial"/>
            <w:b/>
            <w:bCs/>
            <w:sz w:val="24"/>
            <w:szCs w:val="24"/>
          </w:rPr>
          <w:t>Teddy Treats Children</w:t>
        </w:r>
        <w:r w:rsidR="006B6131" w:rsidRPr="00C63714">
          <w:rPr>
            <w:rStyle w:val="Hyperlink"/>
            <w:rFonts w:ascii="Arial" w:hAnsi="Arial" w:cs="Arial"/>
            <w:b/>
            <w:bCs/>
            <w:sz w:val="24"/>
            <w:szCs w:val="24"/>
          </w:rPr>
          <w:t>’</w:t>
        </w:r>
        <w:r w:rsidRPr="00C63714">
          <w:rPr>
            <w:rStyle w:val="Hyperlink"/>
            <w:rFonts w:ascii="Arial" w:hAnsi="Arial" w:cs="Arial"/>
            <w:b/>
            <w:bCs/>
            <w:sz w:val="24"/>
            <w:szCs w:val="24"/>
          </w:rPr>
          <w:t>s Charity</w:t>
        </w:r>
      </w:hyperlink>
      <w:r w:rsidRPr="00BD6950">
        <w:rPr>
          <w:rFonts w:ascii="Arial" w:hAnsi="Arial" w:cs="Arial"/>
          <w:sz w:val="24"/>
          <w:szCs w:val="24"/>
        </w:rPr>
        <w:t xml:space="preserve"> w</w:t>
      </w:r>
      <w:r w:rsidR="00216229" w:rsidRPr="00BD6950">
        <w:rPr>
          <w:rFonts w:ascii="Arial" w:hAnsi="Arial" w:cs="Arial"/>
          <w:sz w:val="24"/>
          <w:szCs w:val="24"/>
        </w:rPr>
        <w:t>as</w:t>
      </w:r>
      <w:r w:rsidRPr="00BD6950">
        <w:rPr>
          <w:rFonts w:ascii="Arial" w:hAnsi="Arial" w:cs="Arial"/>
          <w:sz w:val="24"/>
          <w:szCs w:val="24"/>
        </w:rPr>
        <w:t xml:space="preserve"> awarded £</w:t>
      </w:r>
      <w:r w:rsidR="009141F2">
        <w:rPr>
          <w:rFonts w:ascii="Arial" w:hAnsi="Arial" w:cs="Arial"/>
          <w:sz w:val="24"/>
          <w:szCs w:val="24"/>
        </w:rPr>
        <w:t>2</w:t>
      </w:r>
      <w:r w:rsidRPr="00BD6950">
        <w:rPr>
          <w:rFonts w:ascii="Arial" w:hAnsi="Arial" w:cs="Arial"/>
          <w:sz w:val="24"/>
          <w:szCs w:val="24"/>
        </w:rPr>
        <w:t>,000 towards</w:t>
      </w:r>
      <w:r w:rsidR="009141F2">
        <w:rPr>
          <w:rFonts w:ascii="Arial" w:hAnsi="Arial" w:cs="Arial"/>
          <w:sz w:val="24"/>
          <w:szCs w:val="24"/>
        </w:rPr>
        <w:t xml:space="preserve"> the Christmas Panto and two activities.</w:t>
      </w:r>
    </w:p>
    <w:p w14:paraId="55D71F85" w14:textId="6CCB742A" w:rsidR="00BA7802" w:rsidRPr="00BB523A" w:rsidRDefault="00BA7802" w:rsidP="00BA7802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B523A">
        <w:rPr>
          <w:rFonts w:ascii="Arial" w:hAnsi="Arial" w:cs="Arial"/>
          <w:sz w:val="24"/>
          <w:szCs w:val="24"/>
        </w:rPr>
        <w:t>The Mayor of Seaford</w:t>
      </w:r>
      <w:r w:rsidR="00516017" w:rsidRPr="00BB523A">
        <w:rPr>
          <w:rFonts w:ascii="Arial" w:hAnsi="Arial" w:cs="Arial"/>
          <w:sz w:val="24"/>
          <w:szCs w:val="24"/>
        </w:rPr>
        <w:t>,</w:t>
      </w:r>
      <w:r w:rsidRPr="00BB523A">
        <w:rPr>
          <w:rFonts w:ascii="Arial" w:hAnsi="Arial" w:cs="Arial"/>
          <w:sz w:val="24"/>
          <w:szCs w:val="24"/>
        </w:rPr>
        <w:t xml:space="preserve"> Cllr </w:t>
      </w:r>
      <w:r w:rsidR="009141F2">
        <w:rPr>
          <w:rFonts w:ascii="Arial" w:hAnsi="Arial" w:cs="Arial"/>
          <w:sz w:val="24"/>
          <w:szCs w:val="24"/>
        </w:rPr>
        <w:t>Sally Markwell</w:t>
      </w:r>
      <w:r w:rsidR="00BB523A" w:rsidRPr="00BB523A">
        <w:rPr>
          <w:rFonts w:ascii="Arial" w:hAnsi="Arial" w:cs="Arial"/>
          <w:sz w:val="24"/>
          <w:szCs w:val="24"/>
        </w:rPr>
        <w:t xml:space="preserve"> </w:t>
      </w:r>
      <w:r w:rsidR="00FA4701" w:rsidRPr="00BB523A">
        <w:rPr>
          <w:rFonts w:ascii="Arial" w:hAnsi="Arial" w:cs="Arial"/>
          <w:sz w:val="24"/>
          <w:szCs w:val="24"/>
        </w:rPr>
        <w:t>said,</w:t>
      </w:r>
      <w:r w:rsidRPr="00BB523A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Hlk110856754"/>
      <w:r w:rsidRPr="00BB523A">
        <w:rPr>
          <w:rFonts w:ascii="Arial" w:hAnsi="Arial" w:cs="Arial"/>
          <w:b/>
          <w:bCs/>
          <w:sz w:val="24"/>
          <w:szCs w:val="24"/>
        </w:rPr>
        <w:t>“</w:t>
      </w:r>
      <w:r w:rsidR="00BB523A" w:rsidRPr="004A66AE">
        <w:rPr>
          <w:rFonts w:ascii="Arial" w:eastAsia="Times New Roman" w:hAnsi="Arial" w:cs="Arial"/>
          <w:i/>
          <w:iCs/>
          <w:sz w:val="24"/>
          <w:szCs w:val="24"/>
        </w:rPr>
        <w:t>Thanks to everyone who applied for the Seaford Town Council grants, whether successful or not, you are all working hard and showing how much you care about the Seaford community</w:t>
      </w:r>
      <w:r w:rsidRPr="00BB523A">
        <w:rPr>
          <w:rFonts w:ascii="Arial" w:hAnsi="Arial" w:cs="Arial"/>
          <w:b/>
          <w:bCs/>
          <w:sz w:val="24"/>
          <w:szCs w:val="24"/>
        </w:rPr>
        <w:t>.”</w:t>
      </w:r>
    </w:p>
    <w:bookmarkEnd w:id="0"/>
    <w:p w14:paraId="38E12754" w14:textId="2B343F43" w:rsidR="00BA7802" w:rsidRPr="000D2756" w:rsidRDefault="00BA7802" w:rsidP="00BA7802">
      <w:pPr>
        <w:spacing w:line="240" w:lineRule="auto"/>
        <w:jc w:val="both"/>
        <w:rPr>
          <w:rStyle w:val="Hyperlink"/>
          <w:rFonts w:ascii="Arial" w:hAnsi="Arial" w:cs="Arial"/>
          <w:color w:val="auto"/>
          <w:sz w:val="24"/>
          <w:szCs w:val="24"/>
        </w:rPr>
      </w:pPr>
      <w:r w:rsidRPr="000D2756">
        <w:rPr>
          <w:rFonts w:ascii="Arial" w:hAnsi="Arial" w:cs="Arial"/>
          <w:sz w:val="24"/>
          <w:szCs w:val="24"/>
        </w:rPr>
        <w:lastRenderedPageBreak/>
        <w:t>The next grants process will commence in April 20</w:t>
      </w:r>
      <w:r w:rsidR="000D2756" w:rsidRPr="000D2756">
        <w:rPr>
          <w:rFonts w:ascii="Arial" w:hAnsi="Arial" w:cs="Arial"/>
          <w:sz w:val="24"/>
          <w:szCs w:val="24"/>
        </w:rPr>
        <w:t>2</w:t>
      </w:r>
      <w:r w:rsidR="009141F2">
        <w:rPr>
          <w:rFonts w:ascii="Arial" w:hAnsi="Arial" w:cs="Arial"/>
          <w:sz w:val="24"/>
          <w:szCs w:val="24"/>
        </w:rPr>
        <w:t>5</w:t>
      </w:r>
      <w:r w:rsidRPr="000D2756">
        <w:rPr>
          <w:rFonts w:ascii="Arial" w:hAnsi="Arial" w:cs="Arial"/>
          <w:sz w:val="24"/>
          <w:szCs w:val="24"/>
        </w:rPr>
        <w:t xml:space="preserve"> when application forms will be available to download from the Town Council’s website.  If you would like further information then please email Lucy Clark, Finance Manager</w:t>
      </w:r>
      <w:r w:rsidR="00020725" w:rsidRPr="000D2756">
        <w:rPr>
          <w:rFonts w:ascii="Arial" w:hAnsi="Arial" w:cs="Arial"/>
          <w:sz w:val="24"/>
          <w:szCs w:val="24"/>
        </w:rPr>
        <w:t>,</w:t>
      </w:r>
      <w:r w:rsidRPr="000D2756">
        <w:rPr>
          <w:rFonts w:ascii="Arial" w:hAnsi="Arial" w:cs="Arial"/>
          <w:sz w:val="24"/>
          <w:szCs w:val="24"/>
        </w:rPr>
        <w:t xml:space="preserve"> at </w:t>
      </w:r>
      <w:hyperlink r:id="rId32" w:history="1">
        <w:r w:rsidRPr="000D2756">
          <w:rPr>
            <w:rStyle w:val="Hyperlink"/>
            <w:rFonts w:ascii="Arial" w:hAnsi="Arial" w:cs="Arial"/>
            <w:color w:val="auto"/>
            <w:sz w:val="24"/>
            <w:szCs w:val="24"/>
          </w:rPr>
          <w:t>lucy.clark@seafordtowncouncil.gov.uk</w:t>
        </w:r>
      </w:hyperlink>
    </w:p>
    <w:p w14:paraId="49E3A98A" w14:textId="3DEBE362" w:rsidR="00020725" w:rsidRPr="004201DB" w:rsidRDefault="00020725" w:rsidP="00BA7802">
      <w:pPr>
        <w:spacing w:line="240" w:lineRule="auto"/>
        <w:jc w:val="both"/>
        <w:rPr>
          <w:rStyle w:val="Hyperlink"/>
          <w:rFonts w:ascii="Arial" w:hAnsi="Arial" w:cs="Arial"/>
          <w:color w:val="FF0000"/>
          <w:sz w:val="24"/>
          <w:szCs w:val="24"/>
        </w:rPr>
      </w:pPr>
    </w:p>
    <w:p w14:paraId="1D7EEEAF" w14:textId="4A7AFEE6" w:rsidR="00020725" w:rsidRPr="00020725" w:rsidRDefault="00020725" w:rsidP="00BA780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2072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###</w:t>
      </w:r>
    </w:p>
    <w:p w14:paraId="30AE9E94" w14:textId="77777777" w:rsidR="00BA7802" w:rsidRPr="00BA7802" w:rsidRDefault="00BA7802" w:rsidP="00BA7802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A7802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91D1A45" w14:textId="36065E2C" w:rsidR="00366B14" w:rsidRPr="00BA7802" w:rsidRDefault="00366B14" w:rsidP="00BA7802">
      <w:pPr>
        <w:spacing w:after="120" w:line="300" w:lineRule="auto"/>
        <w:jc w:val="both"/>
        <w:rPr>
          <w:rFonts w:ascii="Arial" w:hAnsi="Arial" w:cs="Arial"/>
          <w:bCs/>
          <w:noProof/>
          <w:sz w:val="24"/>
          <w:szCs w:val="24"/>
        </w:rPr>
      </w:pPr>
    </w:p>
    <w:sectPr w:rsidR="00366B14" w:rsidRPr="00BA7802" w:rsidSect="00366B14">
      <w:headerReference w:type="default" r:id="rId33"/>
      <w:footerReference w:type="default" r:id="rId34"/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BC684" w14:textId="77777777" w:rsidR="00F554C2" w:rsidRDefault="00F554C2" w:rsidP="00483C97">
      <w:pPr>
        <w:spacing w:after="0" w:line="240" w:lineRule="auto"/>
      </w:pPr>
      <w:r>
        <w:separator/>
      </w:r>
    </w:p>
  </w:endnote>
  <w:endnote w:type="continuationSeparator" w:id="0">
    <w:p w14:paraId="4190071C" w14:textId="77777777" w:rsidR="00F554C2" w:rsidRDefault="00F554C2" w:rsidP="0048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font197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17592" w14:textId="3FBD0B6F" w:rsidR="00644CE0" w:rsidRDefault="00644CE0" w:rsidP="00483C97">
    <w:pPr>
      <w:pStyle w:val="NoSpacing"/>
      <w:jc w:val="center"/>
      <w:rPr>
        <w:b/>
        <w:color w:val="008000"/>
        <w:sz w:val="20"/>
      </w:rPr>
    </w:pPr>
  </w:p>
  <w:p w14:paraId="0C3109BA" w14:textId="5E1CB59E" w:rsidR="00644CE0" w:rsidRPr="005C7F6A" w:rsidRDefault="00644CE0" w:rsidP="005C7F6A">
    <w:pPr>
      <w:pStyle w:val="NoSpacing"/>
      <w:jc w:val="center"/>
      <w:rPr>
        <w:b/>
        <w:color w:val="008000"/>
        <w:sz w:val="20"/>
      </w:rPr>
    </w:pPr>
    <w:r>
      <w:rPr>
        <w:b/>
        <w:color w:val="008000"/>
        <w:sz w:val="20"/>
      </w:rPr>
      <w:t xml:space="preserve">            </w:t>
    </w:r>
  </w:p>
  <w:p w14:paraId="2BB18194" w14:textId="53C4CB6E" w:rsidR="000C69F3" w:rsidRDefault="000C69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86614" w14:textId="77777777" w:rsidR="00F554C2" w:rsidRDefault="00F554C2" w:rsidP="00483C97">
      <w:pPr>
        <w:spacing w:after="0" w:line="240" w:lineRule="auto"/>
      </w:pPr>
      <w:r>
        <w:separator/>
      </w:r>
    </w:p>
  </w:footnote>
  <w:footnote w:type="continuationSeparator" w:id="0">
    <w:p w14:paraId="12F0FA50" w14:textId="77777777" w:rsidR="00F554C2" w:rsidRDefault="00F554C2" w:rsidP="0048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2904E" w14:textId="169481E4" w:rsidR="00231F74" w:rsidRPr="005C7F6A" w:rsidRDefault="00231F74" w:rsidP="00231F74">
    <w:pPr>
      <w:pStyle w:val="Header"/>
      <w:jc w:val="center"/>
      <w:rPr>
        <w:rFonts w:ascii="Arial" w:hAnsi="Arial" w:cs="Arial"/>
        <w:color w:val="00720B"/>
      </w:rPr>
    </w:pPr>
    <w:r w:rsidRPr="005C7F6A">
      <w:rPr>
        <w:rFonts w:ascii="Arial" w:eastAsia="PMingLiU-ExtB" w:hAnsi="Arial" w:cs="Arial"/>
        <w:b/>
        <w:color w:val="00720B"/>
        <w:sz w:val="44"/>
        <w:szCs w:val="44"/>
      </w:rPr>
      <w:t>Press Release</w:t>
    </w:r>
  </w:p>
  <w:p w14:paraId="1FE20230" w14:textId="54319A8A" w:rsidR="00231F74" w:rsidRDefault="00231F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3357B"/>
    <w:multiLevelType w:val="hybridMultilevel"/>
    <w:tmpl w:val="704A3E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A348A"/>
    <w:multiLevelType w:val="multilevel"/>
    <w:tmpl w:val="C1128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1798799">
    <w:abstractNumId w:val="1"/>
  </w:num>
  <w:num w:numId="2" w16cid:durableId="577331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611"/>
    <w:rsid w:val="000027BE"/>
    <w:rsid w:val="00020725"/>
    <w:rsid w:val="000428A0"/>
    <w:rsid w:val="000535C8"/>
    <w:rsid w:val="00063E7B"/>
    <w:rsid w:val="000765C8"/>
    <w:rsid w:val="00076E49"/>
    <w:rsid w:val="000A147A"/>
    <w:rsid w:val="000A380A"/>
    <w:rsid w:val="000A5097"/>
    <w:rsid w:val="000B12BD"/>
    <w:rsid w:val="000C69F3"/>
    <w:rsid w:val="000D05A0"/>
    <w:rsid w:val="000D0C93"/>
    <w:rsid w:val="000D2756"/>
    <w:rsid w:val="000E1777"/>
    <w:rsid w:val="000F690E"/>
    <w:rsid w:val="001328D7"/>
    <w:rsid w:val="001442A5"/>
    <w:rsid w:val="001502C7"/>
    <w:rsid w:val="001568FF"/>
    <w:rsid w:val="00172EB4"/>
    <w:rsid w:val="0017485C"/>
    <w:rsid w:val="00175FB6"/>
    <w:rsid w:val="001B492C"/>
    <w:rsid w:val="001C5117"/>
    <w:rsid w:val="001D24DD"/>
    <w:rsid w:val="001E3AF8"/>
    <w:rsid w:val="00214926"/>
    <w:rsid w:val="00216229"/>
    <w:rsid w:val="00231F74"/>
    <w:rsid w:val="00264DA7"/>
    <w:rsid w:val="002A3276"/>
    <w:rsid w:val="002B7E33"/>
    <w:rsid w:val="002E51EF"/>
    <w:rsid w:val="002F7B75"/>
    <w:rsid w:val="00301602"/>
    <w:rsid w:val="00305B6B"/>
    <w:rsid w:val="003160A6"/>
    <w:rsid w:val="003168D8"/>
    <w:rsid w:val="00325647"/>
    <w:rsid w:val="00343F06"/>
    <w:rsid w:val="0035677E"/>
    <w:rsid w:val="00366B14"/>
    <w:rsid w:val="003675BA"/>
    <w:rsid w:val="0039092C"/>
    <w:rsid w:val="003B0434"/>
    <w:rsid w:val="003B6294"/>
    <w:rsid w:val="003C74F7"/>
    <w:rsid w:val="003E3978"/>
    <w:rsid w:val="003F1874"/>
    <w:rsid w:val="003F5601"/>
    <w:rsid w:val="004144E2"/>
    <w:rsid w:val="004201DB"/>
    <w:rsid w:val="004219A2"/>
    <w:rsid w:val="00421B04"/>
    <w:rsid w:val="00431A1A"/>
    <w:rsid w:val="0046250B"/>
    <w:rsid w:val="00480364"/>
    <w:rsid w:val="00483C97"/>
    <w:rsid w:val="004850E0"/>
    <w:rsid w:val="00494943"/>
    <w:rsid w:val="004A2713"/>
    <w:rsid w:val="004A66AE"/>
    <w:rsid w:val="004F4CD7"/>
    <w:rsid w:val="004F7A22"/>
    <w:rsid w:val="00502852"/>
    <w:rsid w:val="0050767D"/>
    <w:rsid w:val="00516017"/>
    <w:rsid w:val="00523131"/>
    <w:rsid w:val="0055079E"/>
    <w:rsid w:val="00560D02"/>
    <w:rsid w:val="00584424"/>
    <w:rsid w:val="00586492"/>
    <w:rsid w:val="005919A9"/>
    <w:rsid w:val="00592A14"/>
    <w:rsid w:val="005C1011"/>
    <w:rsid w:val="005C1B22"/>
    <w:rsid w:val="005C671C"/>
    <w:rsid w:val="005C7F6A"/>
    <w:rsid w:val="005E47BE"/>
    <w:rsid w:val="00600E08"/>
    <w:rsid w:val="00616D11"/>
    <w:rsid w:val="00622E1F"/>
    <w:rsid w:val="00630A7F"/>
    <w:rsid w:val="00644CE0"/>
    <w:rsid w:val="00647833"/>
    <w:rsid w:val="0065449F"/>
    <w:rsid w:val="00666169"/>
    <w:rsid w:val="0067168B"/>
    <w:rsid w:val="00673CF0"/>
    <w:rsid w:val="006A5CA9"/>
    <w:rsid w:val="006A67E7"/>
    <w:rsid w:val="006B6131"/>
    <w:rsid w:val="006C7839"/>
    <w:rsid w:val="006D414D"/>
    <w:rsid w:val="006E5EF3"/>
    <w:rsid w:val="00703309"/>
    <w:rsid w:val="007225F6"/>
    <w:rsid w:val="00726CAE"/>
    <w:rsid w:val="00742B86"/>
    <w:rsid w:val="00743562"/>
    <w:rsid w:val="007572C8"/>
    <w:rsid w:val="00775B61"/>
    <w:rsid w:val="00795940"/>
    <w:rsid w:val="007A1236"/>
    <w:rsid w:val="007B036F"/>
    <w:rsid w:val="007C2D7F"/>
    <w:rsid w:val="007D421E"/>
    <w:rsid w:val="007E0F81"/>
    <w:rsid w:val="007F5206"/>
    <w:rsid w:val="00807FB9"/>
    <w:rsid w:val="0085182D"/>
    <w:rsid w:val="0087338B"/>
    <w:rsid w:val="00895BA0"/>
    <w:rsid w:val="008A1316"/>
    <w:rsid w:val="008B553B"/>
    <w:rsid w:val="008E209C"/>
    <w:rsid w:val="0091184F"/>
    <w:rsid w:val="009141F2"/>
    <w:rsid w:val="0091435A"/>
    <w:rsid w:val="00915DE4"/>
    <w:rsid w:val="00916F6D"/>
    <w:rsid w:val="0095103F"/>
    <w:rsid w:val="00962611"/>
    <w:rsid w:val="00963700"/>
    <w:rsid w:val="0096770B"/>
    <w:rsid w:val="00967D65"/>
    <w:rsid w:val="00972087"/>
    <w:rsid w:val="00972DE4"/>
    <w:rsid w:val="009732E6"/>
    <w:rsid w:val="0099000D"/>
    <w:rsid w:val="0099406C"/>
    <w:rsid w:val="00994828"/>
    <w:rsid w:val="009A2BAC"/>
    <w:rsid w:val="009B2ABE"/>
    <w:rsid w:val="009B307F"/>
    <w:rsid w:val="009D6481"/>
    <w:rsid w:val="009E5885"/>
    <w:rsid w:val="00A23DAC"/>
    <w:rsid w:val="00A30E2A"/>
    <w:rsid w:val="00A410B1"/>
    <w:rsid w:val="00A46B4C"/>
    <w:rsid w:val="00A6608C"/>
    <w:rsid w:val="00A717FE"/>
    <w:rsid w:val="00A8520D"/>
    <w:rsid w:val="00AB698E"/>
    <w:rsid w:val="00AD1DCE"/>
    <w:rsid w:val="00AE3EBA"/>
    <w:rsid w:val="00AE5608"/>
    <w:rsid w:val="00AF0009"/>
    <w:rsid w:val="00AF52A9"/>
    <w:rsid w:val="00AF6C6E"/>
    <w:rsid w:val="00B01CC9"/>
    <w:rsid w:val="00B07C72"/>
    <w:rsid w:val="00B213D4"/>
    <w:rsid w:val="00B26D08"/>
    <w:rsid w:val="00B305CE"/>
    <w:rsid w:val="00B3071F"/>
    <w:rsid w:val="00B3766E"/>
    <w:rsid w:val="00B441E8"/>
    <w:rsid w:val="00B61B8F"/>
    <w:rsid w:val="00B7006D"/>
    <w:rsid w:val="00B705FD"/>
    <w:rsid w:val="00BA48D4"/>
    <w:rsid w:val="00BA7802"/>
    <w:rsid w:val="00BB523A"/>
    <w:rsid w:val="00BC08F8"/>
    <w:rsid w:val="00BD6950"/>
    <w:rsid w:val="00BE0793"/>
    <w:rsid w:val="00BE3088"/>
    <w:rsid w:val="00C2107F"/>
    <w:rsid w:val="00C31047"/>
    <w:rsid w:val="00C5579B"/>
    <w:rsid w:val="00C63714"/>
    <w:rsid w:val="00C73C3C"/>
    <w:rsid w:val="00C866EA"/>
    <w:rsid w:val="00C86C43"/>
    <w:rsid w:val="00CD5931"/>
    <w:rsid w:val="00CF15D3"/>
    <w:rsid w:val="00CF3EDC"/>
    <w:rsid w:val="00D4791D"/>
    <w:rsid w:val="00D57620"/>
    <w:rsid w:val="00D637B5"/>
    <w:rsid w:val="00D753D0"/>
    <w:rsid w:val="00D7650C"/>
    <w:rsid w:val="00D862AA"/>
    <w:rsid w:val="00DA3534"/>
    <w:rsid w:val="00DB0CFB"/>
    <w:rsid w:val="00DD368D"/>
    <w:rsid w:val="00E03486"/>
    <w:rsid w:val="00E035AE"/>
    <w:rsid w:val="00E13128"/>
    <w:rsid w:val="00E24E61"/>
    <w:rsid w:val="00E34471"/>
    <w:rsid w:val="00E462E7"/>
    <w:rsid w:val="00E553C8"/>
    <w:rsid w:val="00E57B6E"/>
    <w:rsid w:val="00E610FF"/>
    <w:rsid w:val="00E61773"/>
    <w:rsid w:val="00E6369A"/>
    <w:rsid w:val="00E766ED"/>
    <w:rsid w:val="00E8291A"/>
    <w:rsid w:val="00E8429D"/>
    <w:rsid w:val="00EA4C9D"/>
    <w:rsid w:val="00EB75B8"/>
    <w:rsid w:val="00EC0D0A"/>
    <w:rsid w:val="00EC0F75"/>
    <w:rsid w:val="00ED1D63"/>
    <w:rsid w:val="00ED6830"/>
    <w:rsid w:val="00F50805"/>
    <w:rsid w:val="00F554C2"/>
    <w:rsid w:val="00FA4701"/>
    <w:rsid w:val="00FB4312"/>
    <w:rsid w:val="00FC4AF5"/>
    <w:rsid w:val="00FC5835"/>
    <w:rsid w:val="00FD3920"/>
    <w:rsid w:val="00FE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3E72BE"/>
  <w15:chartTrackingRefBased/>
  <w15:docId w15:val="{19DA1575-07CB-4E2E-B57A-AA31D6CD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6481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Header">
    <w:name w:val="header"/>
    <w:basedOn w:val="Normal"/>
    <w:link w:val="HeaderChar"/>
    <w:unhideWhenUsed/>
    <w:rsid w:val="00483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83C97"/>
  </w:style>
  <w:style w:type="paragraph" w:styleId="Footer">
    <w:name w:val="footer"/>
    <w:basedOn w:val="Normal"/>
    <w:link w:val="FooterChar"/>
    <w:uiPriority w:val="99"/>
    <w:unhideWhenUsed/>
    <w:rsid w:val="00483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C97"/>
  </w:style>
  <w:style w:type="paragraph" w:styleId="NoSpacing">
    <w:name w:val="No Spacing"/>
    <w:qFormat/>
    <w:rsid w:val="00483C97"/>
    <w:pPr>
      <w:suppressAutoHyphens/>
      <w:spacing w:after="0" w:line="240" w:lineRule="auto"/>
    </w:pPr>
    <w:rPr>
      <w:rFonts w:ascii="Calibri" w:eastAsia="Droid Sans Fallback" w:hAnsi="Calibri" w:cs="font197"/>
      <w:kern w:val="1"/>
      <w:lang w:eastAsia="en-GB"/>
    </w:rPr>
  </w:style>
  <w:style w:type="paragraph" w:customStyle="1" w:styleId="FrameContents">
    <w:name w:val="Frame Contents"/>
    <w:basedOn w:val="Normal"/>
    <w:rsid w:val="00483C97"/>
    <w:pPr>
      <w:suppressAutoHyphens/>
      <w:spacing w:after="200" w:line="276" w:lineRule="auto"/>
    </w:pPr>
    <w:rPr>
      <w:rFonts w:ascii="Calibri" w:eastAsia="Droid Sans Fallback" w:hAnsi="Calibri" w:cs="font197"/>
      <w:kern w:val="1"/>
      <w:lang w:eastAsia="en-GB"/>
    </w:rPr>
  </w:style>
  <w:style w:type="character" w:styleId="Hyperlink">
    <w:name w:val="Hyperlink"/>
    <w:basedOn w:val="DefaultParagraphFont"/>
    <w:uiPriority w:val="99"/>
    <w:unhideWhenUsed/>
    <w:rsid w:val="00ED6830"/>
    <w:rPr>
      <w:color w:val="0563C1" w:themeColor="hyperlink"/>
      <w:u w:val="single"/>
    </w:rPr>
  </w:style>
  <w:style w:type="character" w:customStyle="1" w:styleId="color19">
    <w:name w:val="color_19"/>
    <w:basedOn w:val="DefaultParagraphFont"/>
    <w:rsid w:val="0050767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101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D1DCE"/>
    <w:pPr>
      <w:ind w:left="720"/>
      <w:contextualSpacing/>
    </w:pPr>
  </w:style>
  <w:style w:type="table" w:styleId="TableGrid">
    <w:name w:val="Table Grid"/>
    <w:basedOn w:val="TableNormal"/>
    <w:uiPriority w:val="39"/>
    <w:rsid w:val="00CD5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A32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32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3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\\STC-DC\TeamData$\Communication%20&amp;%20Consultation\Communications\Press%20Releases\2024\Drafts\lucy.clark@seafordtowncouncil.gov.uk" TargetMode="External"/><Relationship Id="rId18" Type="http://schemas.openxmlformats.org/officeDocument/2006/relationships/hyperlink" Target="https://www.cftc.org.uk/" TargetMode="External"/><Relationship Id="rId26" Type="http://schemas.openxmlformats.org/officeDocument/2006/relationships/hyperlink" Target="https://www.22.ggsussexeast.org.uk/abou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familysupportwork.org/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file:///\\STC-DC\TeamData$\Communication%20&amp;%20Consultation\Communications\Press%20Releases\2024\Drafts\lucy.clark@seafordtowncouncil.gov.uk" TargetMode="External"/><Relationship Id="rId17" Type="http://schemas.openxmlformats.org/officeDocument/2006/relationships/hyperlink" Target="https://www.facebook.com/base.seaford/?locale=en_GB" TargetMode="External"/><Relationship Id="rId25" Type="http://schemas.openxmlformats.org/officeDocument/2006/relationships/hyperlink" Target="https://www.facebook.com/seafordmotorfest/?locale=en_GB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seahavenpoets.co.uk/" TargetMode="External"/><Relationship Id="rId20" Type="http://schemas.openxmlformats.org/officeDocument/2006/relationships/hyperlink" Target="file:///\\STC-DC\TeamData$\Communication%20&amp;%20Consultation\Communications\Press%20Releases\2024\Drafts\Culture%20Connect%20Project%20CIC" TargetMode="External"/><Relationship Id="rId29" Type="http://schemas.openxmlformats.org/officeDocument/2006/relationships/hyperlink" Target="https://stjamestrustseaford.co.uk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seafordbonfiresociety.co.uk/" TargetMode="External"/><Relationship Id="rId32" Type="http://schemas.openxmlformats.org/officeDocument/2006/relationships/hyperlink" Target="mailto:lucy.clark@seafordtowncouncil.gov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naturingseaford.org/seaford-community-garden/" TargetMode="External"/><Relationship Id="rId23" Type="http://schemas.openxmlformats.org/officeDocument/2006/relationships/hyperlink" Target="https://www.sea-cadets.org/newhavenseaford" TargetMode="External"/><Relationship Id="rId28" Type="http://schemas.openxmlformats.org/officeDocument/2006/relationships/hyperlink" Target="https://www.sedsconnective.org/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cvcc.org.uk/" TargetMode="External"/><Relationship Id="rId31" Type="http://schemas.openxmlformats.org/officeDocument/2006/relationships/hyperlink" Target="https://www.teddytreats-childrenscharity.org.uk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akss.org.uk/" TargetMode="External"/><Relationship Id="rId22" Type="http://schemas.openxmlformats.org/officeDocument/2006/relationships/hyperlink" Target="https://www.gardeningin.org/" TargetMode="External"/><Relationship Id="rId27" Type="http://schemas.openxmlformats.org/officeDocument/2006/relationships/hyperlink" Target="https://seafordlittletheatre.co.uk/" TargetMode="External"/><Relationship Id="rId30" Type="http://schemas.openxmlformats.org/officeDocument/2006/relationships/hyperlink" Target="https://www.stwhospice.org/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037712A07E44A9D01224D4B6CEDC4" ma:contentTypeVersion="14" ma:contentTypeDescription="Create a new document." ma:contentTypeScope="" ma:versionID="997621fb30f00a7ae1ae82958af547f2">
  <xsd:schema xmlns:xsd="http://www.w3.org/2001/XMLSchema" xmlns:xs="http://www.w3.org/2001/XMLSchema" xmlns:p="http://schemas.microsoft.com/office/2006/metadata/properties" xmlns:ns3="9285eb14-a455-4c6a-9f1b-df6e37fc41b9" xmlns:ns4="b10eb608-c94a-4248-88a2-3b7660aca961" targetNamespace="http://schemas.microsoft.com/office/2006/metadata/properties" ma:root="true" ma:fieldsID="1a2ae97a5bcfb8135b9b063e664344ea" ns3:_="" ns4:_="">
    <xsd:import namespace="9285eb14-a455-4c6a-9f1b-df6e37fc41b9"/>
    <xsd:import namespace="b10eb608-c94a-4248-88a2-3b7660aca9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5eb14-a455-4c6a-9f1b-df6e37fc41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eb608-c94a-4248-88a2-3b7660aca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D222BC-5C1E-499B-BDBD-2D0B5D4490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5eb14-a455-4c6a-9f1b-df6e37fc41b9"/>
    <ds:schemaRef ds:uri="b10eb608-c94a-4248-88a2-3b7660aca9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C05EF4-F92B-4980-A8BE-B48A3D9238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B8CE9-2976-4682-96D4-83611F5F4F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45159F-2041-4FEC-AF89-4C73202F5D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3246</Characters>
  <Application>Microsoft Office Word</Application>
  <DocSecurity>0</DocSecurity>
  <Lines>69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Piper</dc:creator>
  <cp:keywords/>
  <dc:description/>
  <cp:lastModifiedBy>Nikki Blight</cp:lastModifiedBy>
  <cp:revision>2</cp:revision>
  <cp:lastPrinted>2019-02-13T10:53:00Z</cp:lastPrinted>
  <dcterms:created xsi:type="dcterms:W3CDTF">2025-03-31T14:09:00Z</dcterms:created>
  <dcterms:modified xsi:type="dcterms:W3CDTF">2025-03-31T14:09:00Z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0x010100ECE037712A07E44A9D01224D4B6CEDC4</vt:lpwstr>
  </property>
  <property fmtid="{D5CDD505-2E9C-101B-9397-08002B2CF9AE}" pid="3" name="GrammarlyDocumentId">
    <vt:lpwstr>a128e8eda9b1fd849251e54da4662377bded6eaef345f6cc4c0fd468d3fa0d6e</vt:lpwstr>
  </property>
</Properties>
</file>