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ACDF6" w14:textId="77777777" w:rsidR="009C0DFF" w:rsidRPr="009C0DFF" w:rsidRDefault="009C0DFF" w:rsidP="000A442F">
      <w:pPr>
        <w:spacing w:after="0"/>
        <w:rPr>
          <w:rFonts w:ascii="Arial" w:hAnsi="Arial" w:cs="Arial"/>
          <w:b/>
          <w:bCs/>
          <w:sz w:val="20"/>
          <w:szCs w:val="20"/>
        </w:rPr>
      </w:pPr>
    </w:p>
    <w:p w14:paraId="349FC6DD" w14:textId="77777777" w:rsidR="008D11DE" w:rsidRDefault="008D11DE" w:rsidP="003F3B1F">
      <w:pPr>
        <w:spacing w:line="240" w:lineRule="auto"/>
        <w:jc w:val="center"/>
        <w:rPr>
          <w:rFonts w:ascii="Arial" w:hAnsi="Arial" w:cs="Arial"/>
          <w:b/>
          <w:bCs/>
        </w:rPr>
      </w:pPr>
    </w:p>
    <w:p w14:paraId="0B47F5CB" w14:textId="77777777" w:rsidR="00217231" w:rsidRDefault="00217231" w:rsidP="003F3B1F">
      <w:pPr>
        <w:spacing w:line="240" w:lineRule="auto"/>
        <w:jc w:val="center"/>
        <w:rPr>
          <w:rFonts w:ascii="Arial" w:hAnsi="Arial" w:cs="Arial"/>
          <w:b/>
          <w:bCs/>
          <w:sz w:val="28"/>
          <w:szCs w:val="28"/>
        </w:rPr>
      </w:pPr>
    </w:p>
    <w:p w14:paraId="28BC853B" w14:textId="77777777" w:rsidR="00217231" w:rsidRDefault="00217231" w:rsidP="003F3B1F">
      <w:pPr>
        <w:spacing w:line="240" w:lineRule="auto"/>
        <w:jc w:val="center"/>
        <w:rPr>
          <w:rFonts w:ascii="Arial" w:hAnsi="Arial" w:cs="Arial"/>
          <w:b/>
          <w:bCs/>
          <w:sz w:val="28"/>
          <w:szCs w:val="28"/>
        </w:rPr>
      </w:pPr>
    </w:p>
    <w:p w14:paraId="0E127903" w14:textId="77777777" w:rsidR="00217231" w:rsidRDefault="00217231" w:rsidP="003F3B1F">
      <w:pPr>
        <w:spacing w:line="240" w:lineRule="auto"/>
        <w:jc w:val="center"/>
        <w:rPr>
          <w:rFonts w:ascii="Arial" w:hAnsi="Arial" w:cs="Arial"/>
          <w:b/>
          <w:bCs/>
          <w:sz w:val="28"/>
          <w:szCs w:val="28"/>
        </w:rPr>
      </w:pPr>
    </w:p>
    <w:p w14:paraId="15030EBB" w14:textId="75B92348" w:rsidR="00C03CEC" w:rsidRPr="00D756D4" w:rsidRDefault="00C03CEC" w:rsidP="00217231">
      <w:pPr>
        <w:spacing w:line="240" w:lineRule="auto"/>
        <w:jc w:val="center"/>
        <w:rPr>
          <w:rFonts w:ascii="Arial" w:hAnsi="Arial" w:cs="Arial"/>
          <w:b/>
          <w:bCs/>
          <w:sz w:val="28"/>
          <w:szCs w:val="28"/>
        </w:rPr>
      </w:pPr>
      <w:r w:rsidRPr="00D756D4">
        <w:rPr>
          <w:rFonts w:ascii="Arial" w:hAnsi="Arial" w:cs="Arial"/>
          <w:b/>
          <w:bCs/>
          <w:sz w:val="28"/>
          <w:szCs w:val="28"/>
        </w:rPr>
        <w:t>TRADES</w:t>
      </w:r>
      <w:r w:rsidR="00775D80" w:rsidRPr="00D756D4">
        <w:rPr>
          <w:rFonts w:ascii="Arial" w:hAnsi="Arial" w:cs="Arial"/>
          <w:b/>
          <w:bCs/>
          <w:sz w:val="28"/>
          <w:szCs w:val="28"/>
        </w:rPr>
        <w:t>PERSON</w:t>
      </w:r>
      <w:r w:rsidRPr="00D756D4">
        <w:rPr>
          <w:rFonts w:ascii="Arial" w:hAnsi="Arial" w:cs="Arial"/>
          <w:b/>
          <w:bCs/>
          <w:sz w:val="28"/>
          <w:szCs w:val="28"/>
        </w:rPr>
        <w:t xml:space="preserve"> </w:t>
      </w:r>
      <w:r w:rsidR="00D756D4" w:rsidRPr="00D756D4">
        <w:rPr>
          <w:rFonts w:ascii="Arial" w:hAnsi="Arial" w:cs="Arial"/>
          <w:b/>
          <w:bCs/>
          <w:sz w:val="28"/>
          <w:szCs w:val="28"/>
        </w:rPr>
        <w:t>FRAMEWORK: FURTHER INFORMATION</w:t>
      </w:r>
    </w:p>
    <w:p w14:paraId="7926BA02" w14:textId="77777777" w:rsidR="00D756D4" w:rsidRDefault="00D756D4" w:rsidP="00315E53">
      <w:pPr>
        <w:jc w:val="both"/>
        <w:rPr>
          <w:rFonts w:cs="Arial"/>
        </w:rPr>
      </w:pPr>
    </w:p>
    <w:p w14:paraId="0FD9D2C9" w14:textId="32179A26" w:rsidR="00D756D4" w:rsidRPr="00296E90" w:rsidRDefault="009A2D0C" w:rsidP="00D756D4">
      <w:pPr>
        <w:rPr>
          <w:rFonts w:ascii="Arial" w:hAnsi="Arial" w:cs="Arial"/>
          <w:b/>
          <w:bCs/>
        </w:rPr>
      </w:pPr>
      <w:r>
        <w:rPr>
          <w:rFonts w:ascii="Arial" w:hAnsi="Arial" w:cs="Arial"/>
          <w:b/>
          <w:bCs/>
        </w:rPr>
        <w:t>WELCOME</w:t>
      </w:r>
    </w:p>
    <w:p w14:paraId="0BEB8C87" w14:textId="689F3FF7" w:rsidR="00155141" w:rsidRPr="00296E90" w:rsidRDefault="00D756D4" w:rsidP="00D756D4">
      <w:pPr>
        <w:rPr>
          <w:rFonts w:ascii="Arial" w:hAnsi="Arial" w:cs="Arial"/>
        </w:rPr>
      </w:pPr>
      <w:r w:rsidRPr="00296E90">
        <w:rPr>
          <w:rFonts w:ascii="Arial" w:hAnsi="Arial" w:cs="Arial"/>
        </w:rPr>
        <w:t>This short document offers more detail for Tradespeople on (or considering) Seaford Town Council’s Tradespeople Framework.</w:t>
      </w:r>
      <w:r w:rsidR="00296E90">
        <w:rPr>
          <w:rFonts w:ascii="Arial" w:hAnsi="Arial" w:cs="Arial"/>
        </w:rPr>
        <w:t xml:space="preserve"> </w:t>
      </w:r>
    </w:p>
    <w:p w14:paraId="464DBF8A" w14:textId="59F8411F" w:rsidR="00D756D4" w:rsidRPr="00296E90" w:rsidRDefault="00D756D4" w:rsidP="00D756D4">
      <w:pPr>
        <w:rPr>
          <w:rFonts w:ascii="Arial" w:hAnsi="Arial" w:cs="Arial"/>
          <w:b/>
          <w:bCs/>
        </w:rPr>
      </w:pPr>
      <w:r w:rsidRPr="00296E90">
        <w:rPr>
          <w:rFonts w:ascii="Arial" w:hAnsi="Arial" w:cs="Arial"/>
          <w:b/>
          <w:bCs/>
        </w:rPr>
        <w:t>APPLICATION</w:t>
      </w:r>
    </w:p>
    <w:p w14:paraId="74F15A52" w14:textId="1D17B2E4" w:rsidR="00D756D4" w:rsidRPr="00296E90" w:rsidRDefault="00D756D4" w:rsidP="00D756D4">
      <w:pPr>
        <w:rPr>
          <w:rFonts w:ascii="Arial" w:hAnsi="Arial" w:cs="Arial"/>
          <w:b/>
          <w:bCs/>
        </w:rPr>
      </w:pPr>
      <w:r w:rsidRPr="00296E90">
        <w:rPr>
          <w:rFonts w:ascii="Arial" w:hAnsi="Arial" w:cs="Arial"/>
        </w:rPr>
        <w:t xml:space="preserve">You can download an application form at </w:t>
      </w:r>
      <w:hyperlink r:id="rId8" w:history="1">
        <w:r w:rsidR="00A4689E" w:rsidRPr="00A4689E">
          <w:rPr>
            <w:rStyle w:val="Hyperlink"/>
            <w:rFonts w:ascii="Arial" w:hAnsi="Arial" w:cs="Arial"/>
            <w:b/>
            <w:bCs/>
          </w:rPr>
          <w:t>https://www.seafordtowncouncil.gov.uk/contracts-and-tenders/</w:t>
        </w:r>
      </w:hyperlink>
      <w:r w:rsidR="00A4689E" w:rsidRPr="00A4689E">
        <w:rPr>
          <w:rFonts w:ascii="Arial" w:hAnsi="Arial" w:cs="Arial"/>
          <w:b/>
          <w:bCs/>
        </w:rPr>
        <w:t xml:space="preserve"> </w:t>
      </w:r>
    </w:p>
    <w:p w14:paraId="07D4A286" w14:textId="707237E8" w:rsidR="00D756D4" w:rsidRPr="00296E90" w:rsidRDefault="00D756D4" w:rsidP="00D756D4">
      <w:pPr>
        <w:rPr>
          <w:rFonts w:ascii="Arial" w:hAnsi="Arial" w:cs="Arial"/>
          <w:b/>
          <w:bCs/>
        </w:rPr>
      </w:pPr>
      <w:r w:rsidRPr="00296E90">
        <w:rPr>
          <w:rFonts w:ascii="Arial" w:hAnsi="Arial" w:cs="Arial"/>
          <w:b/>
          <w:bCs/>
        </w:rPr>
        <w:t>YOUR DATA</w:t>
      </w:r>
    </w:p>
    <w:p w14:paraId="41B3CA37" w14:textId="77777777" w:rsidR="00D756D4" w:rsidRPr="00296E90" w:rsidRDefault="00086441" w:rsidP="00D756D4">
      <w:pPr>
        <w:rPr>
          <w:rFonts w:ascii="Arial" w:hAnsi="Arial" w:cs="Arial"/>
        </w:rPr>
      </w:pPr>
      <w:r w:rsidRPr="00296E90">
        <w:rPr>
          <w:rFonts w:ascii="Arial" w:hAnsi="Arial" w:cs="Arial"/>
        </w:rPr>
        <w:t>A</w:t>
      </w:r>
      <w:r w:rsidR="00155141" w:rsidRPr="00296E90">
        <w:rPr>
          <w:rFonts w:ascii="Arial" w:hAnsi="Arial" w:cs="Arial"/>
        </w:rPr>
        <w:t>ny</w:t>
      </w:r>
      <w:r w:rsidR="00315E53" w:rsidRPr="00296E90">
        <w:rPr>
          <w:rFonts w:ascii="Arial" w:hAnsi="Arial" w:cs="Arial"/>
        </w:rPr>
        <w:t xml:space="preserve"> information you provide on this form will be </w:t>
      </w:r>
      <w:r w:rsidR="00155141" w:rsidRPr="00296E90">
        <w:rPr>
          <w:rFonts w:ascii="Arial" w:hAnsi="Arial" w:cs="Arial"/>
        </w:rPr>
        <w:t>managed</w:t>
      </w:r>
      <w:r w:rsidR="00315E53" w:rsidRPr="00296E90">
        <w:rPr>
          <w:rFonts w:ascii="Arial" w:hAnsi="Arial" w:cs="Arial"/>
        </w:rPr>
        <w:t xml:space="preserve"> in accordance wit</w:t>
      </w:r>
      <w:r w:rsidR="00155141" w:rsidRPr="00296E90">
        <w:rPr>
          <w:rFonts w:ascii="Arial" w:hAnsi="Arial" w:cs="Arial"/>
        </w:rPr>
        <w:t>h current UK</w:t>
      </w:r>
      <w:r w:rsidR="00315E53" w:rsidRPr="00296E90">
        <w:rPr>
          <w:rFonts w:ascii="Arial" w:hAnsi="Arial" w:cs="Arial"/>
        </w:rPr>
        <w:t xml:space="preserve"> Data Protection</w:t>
      </w:r>
      <w:r w:rsidR="00B12417" w:rsidRPr="00296E90">
        <w:rPr>
          <w:rFonts w:ascii="Arial" w:hAnsi="Arial" w:cs="Arial"/>
        </w:rPr>
        <w:t xml:space="preserve"> legislation. The form asks you to identify that which is personal data so </w:t>
      </w:r>
      <w:r w:rsidR="00154809" w:rsidRPr="00296E90">
        <w:rPr>
          <w:rFonts w:ascii="Arial" w:hAnsi="Arial" w:cs="Arial"/>
        </w:rPr>
        <w:t xml:space="preserve">that </w:t>
      </w:r>
      <w:r w:rsidR="00B12417" w:rsidRPr="00296E90">
        <w:rPr>
          <w:rFonts w:ascii="Arial" w:hAnsi="Arial" w:cs="Arial"/>
        </w:rPr>
        <w:t xml:space="preserve">we can ensure we are </w:t>
      </w:r>
      <w:r w:rsidR="00155141" w:rsidRPr="00296E90">
        <w:rPr>
          <w:rFonts w:ascii="Arial" w:hAnsi="Arial" w:cs="Arial"/>
        </w:rPr>
        <w:t>manag</w:t>
      </w:r>
      <w:r w:rsidR="00B12417" w:rsidRPr="00296E90">
        <w:rPr>
          <w:rFonts w:ascii="Arial" w:hAnsi="Arial" w:cs="Arial"/>
        </w:rPr>
        <w:t xml:space="preserve">ing this correctly. </w:t>
      </w:r>
    </w:p>
    <w:p w14:paraId="7A34416F" w14:textId="77777777" w:rsidR="00D756D4" w:rsidRPr="00296E90" w:rsidRDefault="00D756D4" w:rsidP="00D756D4">
      <w:pPr>
        <w:rPr>
          <w:rFonts w:ascii="Arial" w:hAnsi="Arial" w:cs="Arial"/>
          <w:b/>
          <w:bCs/>
        </w:rPr>
      </w:pPr>
      <w:r w:rsidRPr="00296E90">
        <w:rPr>
          <w:rFonts w:ascii="Arial" w:hAnsi="Arial" w:cs="Arial"/>
          <w:b/>
          <w:bCs/>
        </w:rPr>
        <w:t>JOINING THE FRAMEWORK</w:t>
      </w:r>
    </w:p>
    <w:p w14:paraId="670D35A5" w14:textId="67BDDF81" w:rsidR="00315E53" w:rsidRPr="00296E90" w:rsidRDefault="00B12417" w:rsidP="00D756D4">
      <w:pPr>
        <w:rPr>
          <w:rFonts w:ascii="Arial" w:hAnsi="Arial" w:cs="Arial"/>
        </w:rPr>
      </w:pPr>
      <w:r w:rsidRPr="00296E90">
        <w:rPr>
          <w:rFonts w:ascii="Arial" w:hAnsi="Arial" w:cs="Arial"/>
        </w:rPr>
        <w:t xml:space="preserve">If you are successful, your application form will be held for the period that you are on the Town Council’s framework and then </w:t>
      </w:r>
      <w:r w:rsidR="00155141" w:rsidRPr="00296E90">
        <w:rPr>
          <w:rFonts w:ascii="Arial" w:hAnsi="Arial" w:cs="Arial"/>
        </w:rPr>
        <w:t xml:space="preserve">for </w:t>
      </w:r>
      <w:r w:rsidRPr="00296E90">
        <w:rPr>
          <w:rFonts w:ascii="Arial" w:hAnsi="Arial" w:cs="Arial"/>
        </w:rPr>
        <w:t>a further six years</w:t>
      </w:r>
      <w:r w:rsidR="00155141" w:rsidRPr="00296E90">
        <w:rPr>
          <w:rFonts w:ascii="Arial" w:hAnsi="Arial" w:cs="Arial"/>
        </w:rPr>
        <w:t>.</w:t>
      </w:r>
      <w:r w:rsidRPr="00296E90">
        <w:rPr>
          <w:rFonts w:ascii="Arial" w:hAnsi="Arial" w:cs="Arial"/>
        </w:rPr>
        <w:t xml:space="preserve"> For unsuccessful applicants, your form will be held securely for a period of six months from the date of </w:t>
      </w:r>
      <w:r w:rsidR="00155141" w:rsidRPr="00296E90">
        <w:rPr>
          <w:rFonts w:ascii="Arial" w:hAnsi="Arial" w:cs="Arial"/>
        </w:rPr>
        <w:t xml:space="preserve">your </w:t>
      </w:r>
      <w:r w:rsidRPr="00296E90">
        <w:rPr>
          <w:rFonts w:ascii="Arial" w:hAnsi="Arial" w:cs="Arial"/>
        </w:rPr>
        <w:t>application</w:t>
      </w:r>
      <w:r w:rsidR="00315E53" w:rsidRPr="00296E90">
        <w:rPr>
          <w:rFonts w:ascii="Arial" w:hAnsi="Arial" w:cs="Arial"/>
        </w:rPr>
        <w:t>.</w:t>
      </w:r>
    </w:p>
    <w:p w14:paraId="2E265C4A" w14:textId="0151253D" w:rsidR="00FE72D8" w:rsidRPr="00296E90" w:rsidRDefault="00FA27E2" w:rsidP="00D756D4">
      <w:pPr>
        <w:rPr>
          <w:rFonts w:ascii="Arial" w:hAnsi="Arial" w:cs="Arial"/>
        </w:rPr>
      </w:pPr>
      <w:r w:rsidRPr="00296E90">
        <w:rPr>
          <w:rFonts w:ascii="Arial" w:hAnsi="Arial" w:cs="Arial"/>
        </w:rPr>
        <w:t>A</w:t>
      </w:r>
      <w:r w:rsidR="003B007E" w:rsidRPr="00296E90">
        <w:rPr>
          <w:rFonts w:ascii="Arial" w:hAnsi="Arial" w:cs="Arial"/>
        </w:rPr>
        <w:t>pplication</w:t>
      </w:r>
      <w:r w:rsidR="00155141" w:rsidRPr="00296E90">
        <w:rPr>
          <w:rFonts w:ascii="Arial" w:hAnsi="Arial" w:cs="Arial"/>
        </w:rPr>
        <w:t>s</w:t>
      </w:r>
      <w:r w:rsidR="003B007E" w:rsidRPr="00296E90">
        <w:rPr>
          <w:rFonts w:ascii="Arial" w:hAnsi="Arial" w:cs="Arial"/>
        </w:rPr>
        <w:t xml:space="preserve"> </w:t>
      </w:r>
      <w:r w:rsidR="00155141" w:rsidRPr="00296E90">
        <w:rPr>
          <w:rFonts w:ascii="Arial" w:hAnsi="Arial" w:cs="Arial"/>
        </w:rPr>
        <w:t xml:space="preserve">may </w:t>
      </w:r>
      <w:r w:rsidR="003B007E" w:rsidRPr="00296E90">
        <w:rPr>
          <w:rFonts w:ascii="Arial" w:hAnsi="Arial" w:cs="Arial"/>
        </w:rPr>
        <w:t xml:space="preserve">take up to 10 working days to review. If </w:t>
      </w:r>
      <w:r w:rsidRPr="00296E90">
        <w:rPr>
          <w:rFonts w:ascii="Arial" w:hAnsi="Arial" w:cs="Arial"/>
        </w:rPr>
        <w:t>further</w:t>
      </w:r>
      <w:r w:rsidR="003B007E" w:rsidRPr="00296E90">
        <w:rPr>
          <w:rFonts w:ascii="Arial" w:hAnsi="Arial" w:cs="Arial"/>
        </w:rPr>
        <w:t xml:space="preserve"> </w:t>
      </w:r>
      <w:r w:rsidR="00FE72D8" w:rsidRPr="00296E90">
        <w:rPr>
          <w:rFonts w:ascii="Arial" w:hAnsi="Arial" w:cs="Arial"/>
        </w:rPr>
        <w:t>information</w:t>
      </w:r>
      <w:r w:rsidRPr="00296E90">
        <w:rPr>
          <w:rFonts w:ascii="Arial" w:hAnsi="Arial" w:cs="Arial"/>
        </w:rPr>
        <w:t xml:space="preserve"> is required,</w:t>
      </w:r>
      <w:r w:rsidR="003A1BAB" w:rsidRPr="00296E90">
        <w:rPr>
          <w:rFonts w:ascii="Arial" w:hAnsi="Arial" w:cs="Arial"/>
        </w:rPr>
        <w:t xml:space="preserve"> we’ll contact </w:t>
      </w:r>
      <w:r w:rsidRPr="00296E90">
        <w:rPr>
          <w:rFonts w:ascii="Arial" w:hAnsi="Arial" w:cs="Arial"/>
        </w:rPr>
        <w:t>you by email</w:t>
      </w:r>
      <w:r w:rsidR="003B007E" w:rsidRPr="00296E90">
        <w:rPr>
          <w:rFonts w:ascii="Arial" w:hAnsi="Arial" w:cs="Arial"/>
        </w:rPr>
        <w:t>.</w:t>
      </w:r>
    </w:p>
    <w:p w14:paraId="213A3810" w14:textId="4D21028D" w:rsidR="00D756D4" w:rsidRPr="00296E90" w:rsidRDefault="00D756D4" w:rsidP="00D756D4">
      <w:pPr>
        <w:rPr>
          <w:rFonts w:ascii="Arial" w:hAnsi="Arial" w:cs="Arial"/>
          <w:b/>
          <w:bCs/>
        </w:rPr>
      </w:pPr>
      <w:r w:rsidRPr="00296E90">
        <w:rPr>
          <w:rFonts w:ascii="Arial" w:hAnsi="Arial" w:cs="Arial"/>
          <w:b/>
          <w:bCs/>
        </w:rPr>
        <w:t>QUOTING FOR WORK</w:t>
      </w:r>
    </w:p>
    <w:p w14:paraId="6C7E3EF3" w14:textId="1E9F7159" w:rsidR="00D756D4" w:rsidRPr="00296E90" w:rsidRDefault="00D756D4" w:rsidP="00D756D4">
      <w:pPr>
        <w:rPr>
          <w:rFonts w:ascii="Arial" w:hAnsi="Arial" w:cs="Arial"/>
        </w:rPr>
      </w:pPr>
      <w:r w:rsidRPr="00296E90">
        <w:rPr>
          <w:rFonts w:ascii="Arial" w:hAnsi="Arial" w:cs="Arial"/>
        </w:rPr>
        <w:t xml:space="preserve">Upon successful registration, you will be added to a dedicated WhatsApp group. According to your skills and preferences (indicated at the application stage) </w:t>
      </w:r>
      <w:r w:rsidR="00DE7ADE" w:rsidRPr="00296E90">
        <w:rPr>
          <w:rFonts w:ascii="Arial" w:hAnsi="Arial" w:cs="Arial"/>
        </w:rPr>
        <w:t xml:space="preserve">you will receive invitations to quote for appropriate projects. If you are successful, you will be notified. If you have not been contacted by us within 48 hours of submitting your quote, you should assume you have not been successful. </w:t>
      </w:r>
    </w:p>
    <w:p w14:paraId="6090543D" w14:textId="67722675" w:rsidR="00D756D4" w:rsidRPr="00296E90" w:rsidRDefault="00D756D4" w:rsidP="00D756D4">
      <w:pPr>
        <w:rPr>
          <w:rFonts w:ascii="Arial" w:hAnsi="Arial" w:cs="Arial"/>
          <w:b/>
          <w:bCs/>
        </w:rPr>
      </w:pPr>
      <w:r w:rsidRPr="00296E90">
        <w:rPr>
          <w:rFonts w:ascii="Arial" w:hAnsi="Arial" w:cs="Arial"/>
          <w:b/>
          <w:bCs/>
        </w:rPr>
        <w:t>PROJECTS</w:t>
      </w:r>
    </w:p>
    <w:p w14:paraId="7DE5B0E3" w14:textId="7668549D" w:rsidR="00296E90" w:rsidRDefault="00296E90" w:rsidP="00296E90">
      <w:pPr>
        <w:rPr>
          <w:rFonts w:ascii="Arial" w:hAnsi="Arial" w:cs="Arial"/>
        </w:rPr>
      </w:pPr>
      <w:r>
        <w:rPr>
          <w:rFonts w:ascii="Arial" w:hAnsi="Arial" w:cs="Arial"/>
        </w:rPr>
        <w:t>You will have been asked to indicate on your application form the financial range of projects that might be most suitable for you/ your organisation. These fee ranges mirror the local authority ‘bands’ governing our project expenditure. The ranges are (as of May 2024)</w:t>
      </w:r>
      <w:bookmarkStart w:id="0" w:name="OLE_LINK1"/>
    </w:p>
    <w:p w14:paraId="4A264B9E" w14:textId="77777777" w:rsidR="00296E90" w:rsidRDefault="00271AA2" w:rsidP="00296E90">
      <w:pPr>
        <w:pStyle w:val="NoSpacing"/>
        <w:numPr>
          <w:ilvl w:val="0"/>
          <w:numId w:val="3"/>
        </w:numPr>
      </w:pPr>
      <w:r w:rsidRPr="00D756D4">
        <w:t>£0 - £2,000</w:t>
      </w:r>
    </w:p>
    <w:p w14:paraId="591969A9" w14:textId="77777777" w:rsidR="00296E90" w:rsidRDefault="00271AA2" w:rsidP="00296E90">
      <w:pPr>
        <w:pStyle w:val="NoSpacing"/>
        <w:numPr>
          <w:ilvl w:val="0"/>
          <w:numId w:val="3"/>
        </w:numPr>
      </w:pPr>
      <w:r w:rsidRPr="00D756D4">
        <w:t>£2,000 - £24,000</w:t>
      </w:r>
      <w:r w:rsidRPr="00D756D4">
        <w:tab/>
      </w:r>
      <w:r w:rsidRPr="00D756D4">
        <w:tab/>
      </w:r>
    </w:p>
    <w:p w14:paraId="780E491A" w14:textId="3A2FDC0B" w:rsidR="00DD24D9" w:rsidRPr="00D756D4" w:rsidRDefault="00271AA2" w:rsidP="00296E90">
      <w:pPr>
        <w:pStyle w:val="NoSpacing"/>
        <w:numPr>
          <w:ilvl w:val="0"/>
          <w:numId w:val="3"/>
        </w:numPr>
      </w:pPr>
      <w:r w:rsidRPr="00D756D4">
        <w:t>£24,000 and above</w:t>
      </w:r>
      <w:r w:rsidRPr="00D756D4">
        <w:tab/>
      </w:r>
      <w:r w:rsidRPr="00D756D4">
        <w:tab/>
      </w:r>
      <w:r w:rsidR="00BA08F4" w:rsidRPr="00D756D4">
        <w:tab/>
      </w:r>
    </w:p>
    <w:bookmarkEnd w:id="0"/>
    <w:p w14:paraId="6371EE40" w14:textId="3EF7662A" w:rsidR="000A0B9E" w:rsidRDefault="000A0B9E" w:rsidP="00D756D4">
      <w:pPr>
        <w:pStyle w:val="NoSpacing"/>
        <w:rPr>
          <w:rFonts w:ascii="Arial" w:hAnsi="Arial" w:cs="Arial"/>
          <w:b/>
          <w:bCs/>
        </w:rPr>
      </w:pPr>
    </w:p>
    <w:p w14:paraId="1EB86340" w14:textId="28070E50" w:rsidR="00296E90" w:rsidRPr="00296E90" w:rsidRDefault="00296E90" w:rsidP="00296E90">
      <w:pPr>
        <w:rPr>
          <w:rFonts w:ascii="Arial" w:hAnsi="Arial" w:cs="Arial"/>
        </w:rPr>
      </w:pPr>
      <w:r w:rsidRPr="00296E90">
        <w:rPr>
          <w:rFonts w:ascii="Arial" w:hAnsi="Arial" w:cs="Arial"/>
        </w:rPr>
        <w:t xml:space="preserve">If you have </w:t>
      </w:r>
      <w:r>
        <w:rPr>
          <w:rFonts w:ascii="Arial" w:hAnsi="Arial" w:cs="Arial"/>
        </w:rPr>
        <w:t xml:space="preserve">further </w:t>
      </w:r>
      <w:r w:rsidRPr="00296E90">
        <w:rPr>
          <w:rFonts w:ascii="Arial" w:hAnsi="Arial" w:cs="Arial"/>
        </w:rPr>
        <w:t>questions, please do not hesitate to email us</w:t>
      </w:r>
      <w:r>
        <w:rPr>
          <w:rFonts w:ascii="Arial" w:hAnsi="Arial" w:cs="Arial"/>
        </w:rPr>
        <w:t xml:space="preserve"> at </w:t>
      </w:r>
      <w:r w:rsidRPr="00296E90">
        <w:rPr>
          <w:rFonts w:ascii="Arial" w:hAnsi="Arial" w:cs="Arial"/>
        </w:rPr>
        <w:t xml:space="preserve"> </w:t>
      </w:r>
      <w:hyperlink r:id="rId9" w:history="1">
        <w:r w:rsidRPr="00296E90">
          <w:rPr>
            <w:rStyle w:val="Hyperlink"/>
            <w:rFonts w:ascii="Arial" w:hAnsi="Arial" w:cs="Arial"/>
          </w:rPr>
          <w:t>projectsandfacilities@seafordtowncouncil.gov.uk</w:t>
        </w:r>
      </w:hyperlink>
      <w:r w:rsidRPr="00296E90">
        <w:rPr>
          <w:rFonts w:ascii="Arial" w:hAnsi="Arial" w:cs="Arial"/>
        </w:rPr>
        <w:t xml:space="preserve"> </w:t>
      </w:r>
    </w:p>
    <w:sectPr w:rsidR="00296E90" w:rsidRPr="00296E90" w:rsidSect="00CA387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B8536" w14:textId="77777777" w:rsidR="00440153" w:rsidRDefault="00440153" w:rsidP="003B007E">
      <w:pPr>
        <w:spacing w:after="0" w:line="240" w:lineRule="auto"/>
      </w:pPr>
      <w:r>
        <w:separator/>
      </w:r>
    </w:p>
  </w:endnote>
  <w:endnote w:type="continuationSeparator" w:id="0">
    <w:p w14:paraId="4A6F3E86" w14:textId="77777777" w:rsidR="00440153" w:rsidRDefault="00440153" w:rsidP="003B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842348"/>
      <w:docPartObj>
        <w:docPartGallery w:val="Page Numbers (Bottom of Page)"/>
        <w:docPartUnique/>
      </w:docPartObj>
    </w:sdtPr>
    <w:sdtEndPr>
      <w:rPr>
        <w:color w:val="7F7F7F" w:themeColor="background1" w:themeShade="7F"/>
        <w:spacing w:val="60"/>
      </w:rPr>
    </w:sdtEndPr>
    <w:sdtContent>
      <w:p w14:paraId="54972F6E" w14:textId="0BFBD56D" w:rsidR="00EE597C" w:rsidRDefault="00D00160">
        <w:pPr>
          <w:pStyle w:val="Footer"/>
          <w:pBdr>
            <w:top w:val="single" w:sz="4" w:space="1" w:color="D9D9D9" w:themeColor="background1" w:themeShade="D9"/>
          </w:pBdr>
          <w:rPr>
            <w:b/>
            <w:bCs/>
          </w:rPr>
        </w:pPr>
        <w:r>
          <w:t>CMV4 09052024</w:t>
        </w:r>
        <w:r>
          <w:tab/>
        </w:r>
        <w:r>
          <w:tab/>
        </w:r>
        <w:r w:rsidR="00EE597C">
          <w:fldChar w:fldCharType="begin"/>
        </w:r>
        <w:r w:rsidR="00EE597C">
          <w:instrText xml:space="preserve"> PAGE   \* MERGEFORMAT </w:instrText>
        </w:r>
        <w:r w:rsidR="00EE597C">
          <w:fldChar w:fldCharType="separate"/>
        </w:r>
        <w:r w:rsidR="00EE597C">
          <w:rPr>
            <w:b/>
            <w:bCs/>
            <w:noProof/>
          </w:rPr>
          <w:t>2</w:t>
        </w:r>
        <w:r w:rsidR="00EE597C">
          <w:rPr>
            <w:b/>
            <w:bCs/>
            <w:noProof/>
          </w:rPr>
          <w:fldChar w:fldCharType="end"/>
        </w:r>
        <w:r w:rsidR="00EE597C">
          <w:rPr>
            <w:b/>
            <w:bCs/>
          </w:rPr>
          <w:t xml:space="preserve"> | </w:t>
        </w:r>
        <w:r w:rsidR="00EE597C">
          <w:rPr>
            <w:color w:val="7F7F7F" w:themeColor="background1" w:themeShade="7F"/>
            <w:spacing w:val="60"/>
          </w:rPr>
          <w:t>Page</w:t>
        </w:r>
      </w:p>
    </w:sdtContent>
  </w:sdt>
  <w:p w14:paraId="27B553D6" w14:textId="77777777" w:rsidR="00EE597C" w:rsidRDefault="00EE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6513306"/>
      <w:docPartObj>
        <w:docPartGallery w:val="Page Numbers (Bottom of Page)"/>
        <w:docPartUnique/>
      </w:docPartObj>
    </w:sdtPr>
    <w:sdtEndPr>
      <w:rPr>
        <w:color w:val="7F7F7F" w:themeColor="background1" w:themeShade="7F"/>
        <w:spacing w:val="60"/>
      </w:rPr>
    </w:sdtEndPr>
    <w:sdtContent>
      <w:p w14:paraId="565A9099" w14:textId="77777777" w:rsidR="00217231" w:rsidRDefault="00296E90">
        <w:pPr>
          <w:pStyle w:val="Footer"/>
          <w:pBdr>
            <w:top w:val="single" w:sz="4" w:space="1" w:color="D9D9D9" w:themeColor="background1" w:themeShade="D9"/>
          </w:pBdr>
        </w:pPr>
        <w:r>
          <w:t>V</w:t>
        </w:r>
        <w:r w:rsidR="00217231">
          <w:t>2</w:t>
        </w:r>
      </w:p>
      <w:p w14:paraId="772A274E" w14:textId="51E842E1" w:rsidR="00775D80" w:rsidRDefault="00296E90">
        <w:pPr>
          <w:pStyle w:val="Footer"/>
          <w:pBdr>
            <w:top w:val="single" w:sz="4" w:space="1" w:color="D9D9D9" w:themeColor="background1" w:themeShade="D9"/>
          </w:pBdr>
          <w:rPr>
            <w:b/>
            <w:bCs/>
          </w:rPr>
        </w:pPr>
        <w:r>
          <w:t>CM10052024</w:t>
        </w:r>
        <w:r w:rsidR="00D00160">
          <w:tab/>
        </w:r>
        <w:r w:rsidR="00D00160">
          <w:tab/>
        </w:r>
        <w:r w:rsidR="00775D80">
          <w:fldChar w:fldCharType="begin"/>
        </w:r>
        <w:r w:rsidR="00775D80">
          <w:instrText xml:space="preserve"> PAGE   \* MERGEFORMAT </w:instrText>
        </w:r>
        <w:r w:rsidR="00775D80">
          <w:fldChar w:fldCharType="separate"/>
        </w:r>
        <w:r w:rsidR="00775D80">
          <w:rPr>
            <w:b/>
            <w:bCs/>
            <w:noProof/>
          </w:rPr>
          <w:t>2</w:t>
        </w:r>
        <w:r w:rsidR="00775D80">
          <w:rPr>
            <w:b/>
            <w:bCs/>
            <w:noProof/>
          </w:rPr>
          <w:fldChar w:fldCharType="end"/>
        </w:r>
        <w:r w:rsidR="00775D80">
          <w:rPr>
            <w:b/>
            <w:bCs/>
          </w:rPr>
          <w:t xml:space="preserve"> | </w:t>
        </w:r>
        <w:r w:rsidR="00775D80">
          <w:rPr>
            <w:color w:val="7F7F7F" w:themeColor="background1" w:themeShade="7F"/>
            <w:spacing w:val="60"/>
          </w:rPr>
          <w:t>Page</w:t>
        </w:r>
      </w:p>
    </w:sdtContent>
  </w:sdt>
  <w:p w14:paraId="5C90D2F1" w14:textId="77777777" w:rsidR="00775D80" w:rsidRDefault="00775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E2A0" w14:textId="77777777" w:rsidR="00217231" w:rsidRDefault="0021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B076D" w14:textId="77777777" w:rsidR="00440153" w:rsidRDefault="00440153" w:rsidP="003B007E">
      <w:pPr>
        <w:spacing w:after="0" w:line="240" w:lineRule="auto"/>
      </w:pPr>
      <w:r>
        <w:separator/>
      </w:r>
    </w:p>
  </w:footnote>
  <w:footnote w:type="continuationSeparator" w:id="0">
    <w:p w14:paraId="775AB57F" w14:textId="77777777" w:rsidR="00440153" w:rsidRDefault="00440153" w:rsidP="003B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BC6D0" w14:textId="616039FB" w:rsidR="008D11DE" w:rsidRDefault="008D11DE">
    <w:pPr>
      <w:pStyle w:val="Header"/>
    </w:pPr>
    <w:r w:rsidRPr="00900DDE">
      <w:rPr>
        <w:rFonts w:cs="Arial"/>
        <w:noProof/>
        <w:sz w:val="24"/>
        <w:szCs w:val="24"/>
        <w:lang w:eastAsia="en-GB"/>
      </w:rPr>
      <w:drawing>
        <wp:anchor distT="0" distB="0" distL="114300" distR="114300" simplePos="0" relativeHeight="251661312" behindDoc="0" locked="0" layoutInCell="1" allowOverlap="1" wp14:anchorId="439D3444" wp14:editId="2D53F51A">
          <wp:simplePos x="0" y="0"/>
          <wp:positionH relativeFrom="margin">
            <wp:posOffset>2300605</wp:posOffset>
          </wp:positionH>
          <wp:positionV relativeFrom="margin">
            <wp:posOffset>-619125</wp:posOffset>
          </wp:positionV>
          <wp:extent cx="1153795" cy="876300"/>
          <wp:effectExtent l="0" t="0" r="0" b="0"/>
          <wp:wrapSquare wrapText="bothSides"/>
          <wp:docPr id="105577731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79656" w14:textId="385A1A0A" w:rsidR="008D11DE" w:rsidRDefault="008D11DE">
    <w:pPr>
      <w:pStyle w:val="Header"/>
    </w:pPr>
    <w:r w:rsidRPr="00900DDE">
      <w:rPr>
        <w:rFonts w:cs="Arial"/>
        <w:noProof/>
        <w:sz w:val="24"/>
        <w:szCs w:val="24"/>
        <w:lang w:eastAsia="en-GB"/>
      </w:rPr>
      <w:drawing>
        <wp:anchor distT="0" distB="0" distL="114300" distR="114300" simplePos="0" relativeHeight="251659264" behindDoc="0" locked="0" layoutInCell="1" allowOverlap="1" wp14:anchorId="73A5BB0F" wp14:editId="672C99F2">
          <wp:simplePos x="0" y="0"/>
          <wp:positionH relativeFrom="margin">
            <wp:align>center</wp:align>
          </wp:positionH>
          <wp:positionV relativeFrom="margin">
            <wp:posOffset>-548640</wp:posOffset>
          </wp:positionV>
          <wp:extent cx="2176145" cy="1653540"/>
          <wp:effectExtent l="0" t="0" r="0" b="0"/>
          <wp:wrapSquare wrapText="bothSides"/>
          <wp:docPr id="213215020"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FD293" w14:textId="77777777" w:rsidR="00217231" w:rsidRDefault="0021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F14F8"/>
    <w:multiLevelType w:val="hybridMultilevel"/>
    <w:tmpl w:val="706EB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A14A80"/>
    <w:multiLevelType w:val="hybridMultilevel"/>
    <w:tmpl w:val="BF10458A"/>
    <w:lvl w:ilvl="0" w:tplc="AA46C87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37AE6"/>
    <w:multiLevelType w:val="hybridMultilevel"/>
    <w:tmpl w:val="4A0E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341852">
    <w:abstractNumId w:val="1"/>
  </w:num>
  <w:num w:numId="2" w16cid:durableId="415635997">
    <w:abstractNumId w:val="0"/>
  </w:num>
  <w:num w:numId="3" w16cid:durableId="1250892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C"/>
    <w:rsid w:val="00021C8F"/>
    <w:rsid w:val="00062785"/>
    <w:rsid w:val="00086441"/>
    <w:rsid w:val="000A0B9E"/>
    <w:rsid w:val="000A442F"/>
    <w:rsid w:val="00121154"/>
    <w:rsid w:val="00124EF5"/>
    <w:rsid w:val="00154809"/>
    <w:rsid w:val="00155141"/>
    <w:rsid w:val="001716EE"/>
    <w:rsid w:val="001B0194"/>
    <w:rsid w:val="001D69EC"/>
    <w:rsid w:val="001F709A"/>
    <w:rsid w:val="0021291B"/>
    <w:rsid w:val="00217231"/>
    <w:rsid w:val="00224E51"/>
    <w:rsid w:val="00232A4A"/>
    <w:rsid w:val="00270E2D"/>
    <w:rsid w:val="00271AA2"/>
    <w:rsid w:val="00280B9A"/>
    <w:rsid w:val="002960CB"/>
    <w:rsid w:val="00296E90"/>
    <w:rsid w:val="002B3C95"/>
    <w:rsid w:val="00307A24"/>
    <w:rsid w:val="00315E53"/>
    <w:rsid w:val="0031623D"/>
    <w:rsid w:val="00357C8F"/>
    <w:rsid w:val="00370003"/>
    <w:rsid w:val="003748EC"/>
    <w:rsid w:val="003A1BAB"/>
    <w:rsid w:val="003B007E"/>
    <w:rsid w:val="003B6670"/>
    <w:rsid w:val="003E0ED5"/>
    <w:rsid w:val="003F3B1F"/>
    <w:rsid w:val="004118DD"/>
    <w:rsid w:val="00440153"/>
    <w:rsid w:val="00440A5B"/>
    <w:rsid w:val="004475FC"/>
    <w:rsid w:val="00450E23"/>
    <w:rsid w:val="00451DBB"/>
    <w:rsid w:val="00484644"/>
    <w:rsid w:val="0049270E"/>
    <w:rsid w:val="004F10FF"/>
    <w:rsid w:val="00501F43"/>
    <w:rsid w:val="005026B4"/>
    <w:rsid w:val="00516413"/>
    <w:rsid w:val="0056081F"/>
    <w:rsid w:val="00562EDA"/>
    <w:rsid w:val="00590888"/>
    <w:rsid w:val="005E09EE"/>
    <w:rsid w:val="005E5B04"/>
    <w:rsid w:val="0060581C"/>
    <w:rsid w:val="00645F20"/>
    <w:rsid w:val="00686BFC"/>
    <w:rsid w:val="00693446"/>
    <w:rsid w:val="006B01AC"/>
    <w:rsid w:val="007744E4"/>
    <w:rsid w:val="00775D80"/>
    <w:rsid w:val="007E691A"/>
    <w:rsid w:val="00801A4D"/>
    <w:rsid w:val="0085073C"/>
    <w:rsid w:val="00866C3E"/>
    <w:rsid w:val="00883E4A"/>
    <w:rsid w:val="00894ADC"/>
    <w:rsid w:val="008B29AB"/>
    <w:rsid w:val="008B5871"/>
    <w:rsid w:val="008D11DE"/>
    <w:rsid w:val="009017DC"/>
    <w:rsid w:val="00902AEC"/>
    <w:rsid w:val="00927C04"/>
    <w:rsid w:val="00990DCA"/>
    <w:rsid w:val="0099715A"/>
    <w:rsid w:val="009A2D0C"/>
    <w:rsid w:val="009C0DFF"/>
    <w:rsid w:val="009C234D"/>
    <w:rsid w:val="00A100F1"/>
    <w:rsid w:val="00A421A1"/>
    <w:rsid w:val="00A4689E"/>
    <w:rsid w:val="00A614F5"/>
    <w:rsid w:val="00A715B3"/>
    <w:rsid w:val="00AC47DC"/>
    <w:rsid w:val="00AC7438"/>
    <w:rsid w:val="00B112B0"/>
    <w:rsid w:val="00B12417"/>
    <w:rsid w:val="00B352D3"/>
    <w:rsid w:val="00BA08F4"/>
    <w:rsid w:val="00BA3A15"/>
    <w:rsid w:val="00BD30A8"/>
    <w:rsid w:val="00BE5D67"/>
    <w:rsid w:val="00BF6F7A"/>
    <w:rsid w:val="00C03CEC"/>
    <w:rsid w:val="00C060C2"/>
    <w:rsid w:val="00C45149"/>
    <w:rsid w:val="00C578C5"/>
    <w:rsid w:val="00C6258E"/>
    <w:rsid w:val="00C73293"/>
    <w:rsid w:val="00C73C53"/>
    <w:rsid w:val="00CA229C"/>
    <w:rsid w:val="00CA387A"/>
    <w:rsid w:val="00D00160"/>
    <w:rsid w:val="00D31EF0"/>
    <w:rsid w:val="00D3302E"/>
    <w:rsid w:val="00D756D4"/>
    <w:rsid w:val="00D93A12"/>
    <w:rsid w:val="00D94F1A"/>
    <w:rsid w:val="00DD24D9"/>
    <w:rsid w:val="00DE2B14"/>
    <w:rsid w:val="00DE7ADE"/>
    <w:rsid w:val="00E550FC"/>
    <w:rsid w:val="00E65041"/>
    <w:rsid w:val="00E72A97"/>
    <w:rsid w:val="00EA22E8"/>
    <w:rsid w:val="00EB5A78"/>
    <w:rsid w:val="00EE597C"/>
    <w:rsid w:val="00EF298E"/>
    <w:rsid w:val="00F23FBE"/>
    <w:rsid w:val="00F350D9"/>
    <w:rsid w:val="00F4021E"/>
    <w:rsid w:val="00F431D9"/>
    <w:rsid w:val="00F6157A"/>
    <w:rsid w:val="00FA27E2"/>
    <w:rsid w:val="00FE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B5FF"/>
  <w15:chartTrackingRefBased/>
  <w15:docId w15:val="{91CBFDF2-9E7F-4237-9FDD-F09CB73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C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3C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3C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3C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3C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3C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3C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3C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3C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C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3C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3C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3C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3C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3C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3C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3C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3CEC"/>
    <w:rPr>
      <w:rFonts w:eastAsiaTheme="majorEastAsia" w:cstheme="majorBidi"/>
      <w:color w:val="272727" w:themeColor="text1" w:themeTint="D8"/>
    </w:rPr>
  </w:style>
  <w:style w:type="paragraph" w:styleId="Title">
    <w:name w:val="Title"/>
    <w:basedOn w:val="Normal"/>
    <w:next w:val="Normal"/>
    <w:link w:val="TitleChar"/>
    <w:uiPriority w:val="10"/>
    <w:qFormat/>
    <w:rsid w:val="00C03C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C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3C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3CEC"/>
    <w:pPr>
      <w:spacing w:before="160"/>
      <w:jc w:val="center"/>
    </w:pPr>
    <w:rPr>
      <w:i/>
      <w:iCs/>
      <w:color w:val="404040" w:themeColor="text1" w:themeTint="BF"/>
    </w:rPr>
  </w:style>
  <w:style w:type="character" w:customStyle="1" w:styleId="QuoteChar">
    <w:name w:val="Quote Char"/>
    <w:basedOn w:val="DefaultParagraphFont"/>
    <w:link w:val="Quote"/>
    <w:uiPriority w:val="29"/>
    <w:rsid w:val="00C03CEC"/>
    <w:rPr>
      <w:i/>
      <w:iCs/>
      <w:color w:val="404040" w:themeColor="text1" w:themeTint="BF"/>
    </w:rPr>
  </w:style>
  <w:style w:type="paragraph" w:styleId="ListParagraph">
    <w:name w:val="List Paragraph"/>
    <w:basedOn w:val="Normal"/>
    <w:uiPriority w:val="34"/>
    <w:qFormat/>
    <w:rsid w:val="00C03CEC"/>
    <w:pPr>
      <w:ind w:left="720"/>
      <w:contextualSpacing/>
    </w:pPr>
  </w:style>
  <w:style w:type="character" w:styleId="IntenseEmphasis">
    <w:name w:val="Intense Emphasis"/>
    <w:basedOn w:val="DefaultParagraphFont"/>
    <w:uiPriority w:val="21"/>
    <w:qFormat/>
    <w:rsid w:val="00C03CEC"/>
    <w:rPr>
      <w:i/>
      <w:iCs/>
      <w:color w:val="0F4761" w:themeColor="accent1" w:themeShade="BF"/>
    </w:rPr>
  </w:style>
  <w:style w:type="paragraph" w:styleId="IntenseQuote">
    <w:name w:val="Intense Quote"/>
    <w:basedOn w:val="Normal"/>
    <w:next w:val="Normal"/>
    <w:link w:val="IntenseQuoteChar"/>
    <w:uiPriority w:val="30"/>
    <w:qFormat/>
    <w:rsid w:val="00C03C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3CEC"/>
    <w:rPr>
      <w:i/>
      <w:iCs/>
      <w:color w:val="0F4761" w:themeColor="accent1" w:themeShade="BF"/>
    </w:rPr>
  </w:style>
  <w:style w:type="character" w:styleId="IntenseReference">
    <w:name w:val="Intense Reference"/>
    <w:basedOn w:val="DefaultParagraphFont"/>
    <w:uiPriority w:val="32"/>
    <w:qFormat/>
    <w:rsid w:val="00C03CEC"/>
    <w:rPr>
      <w:b/>
      <w:bCs/>
      <w:smallCaps/>
      <w:color w:val="0F4761" w:themeColor="accent1" w:themeShade="BF"/>
      <w:spacing w:val="5"/>
    </w:rPr>
  </w:style>
  <w:style w:type="paragraph" w:styleId="Header">
    <w:name w:val="header"/>
    <w:basedOn w:val="Normal"/>
    <w:link w:val="HeaderChar"/>
    <w:uiPriority w:val="99"/>
    <w:unhideWhenUsed/>
    <w:rsid w:val="003B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07E"/>
  </w:style>
  <w:style w:type="paragraph" w:styleId="Footer">
    <w:name w:val="footer"/>
    <w:basedOn w:val="Normal"/>
    <w:link w:val="FooterChar"/>
    <w:uiPriority w:val="99"/>
    <w:unhideWhenUsed/>
    <w:rsid w:val="003B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07E"/>
  </w:style>
  <w:style w:type="character" w:styleId="Hyperlink">
    <w:name w:val="Hyperlink"/>
    <w:basedOn w:val="DefaultParagraphFont"/>
    <w:uiPriority w:val="99"/>
    <w:unhideWhenUsed/>
    <w:rsid w:val="009C0DFF"/>
    <w:rPr>
      <w:color w:val="0000FF"/>
      <w:u w:val="single"/>
    </w:rPr>
  </w:style>
  <w:style w:type="paragraph" w:styleId="NoSpacing">
    <w:name w:val="No Spacing"/>
    <w:uiPriority w:val="1"/>
    <w:qFormat/>
    <w:rsid w:val="0021291B"/>
    <w:pPr>
      <w:spacing w:after="0" w:line="240" w:lineRule="auto"/>
    </w:pPr>
  </w:style>
  <w:style w:type="character" w:styleId="UnresolvedMention">
    <w:name w:val="Unresolved Mention"/>
    <w:basedOn w:val="DefaultParagraphFont"/>
    <w:uiPriority w:val="99"/>
    <w:semiHidden/>
    <w:unhideWhenUsed/>
    <w:rsid w:val="0028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4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fordtowncouncil.gov.uk/contracts-and-tend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andfacilities@seafordtowncouncil.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2D18-A487-499E-BBFA-0F570306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Ford-Dickson</dc:creator>
  <cp:keywords/>
  <dc:description/>
  <cp:lastModifiedBy>Isabelle Mouland</cp:lastModifiedBy>
  <cp:revision>3</cp:revision>
  <cp:lastPrinted>2024-05-02T11:24:00Z</cp:lastPrinted>
  <dcterms:created xsi:type="dcterms:W3CDTF">2024-05-30T12:58:00Z</dcterms:created>
  <dcterms:modified xsi:type="dcterms:W3CDTF">2024-05-30T12:58:00Z</dcterms:modified>
</cp:coreProperties>
</file>